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6B" w:rsidRPr="00E84CF0" w:rsidRDefault="00FD346B" w:rsidP="00FD346B">
      <w:pPr>
        <w:pStyle w:val="Patvirtinta"/>
        <w:spacing w:line="240" w:lineRule="auto"/>
        <w:ind w:left="5102"/>
        <w:jc w:val="both"/>
        <w:rPr>
          <w:color w:val="auto"/>
          <w:sz w:val="24"/>
          <w:szCs w:val="24"/>
          <w:lang w:val="lt-LT"/>
        </w:rPr>
      </w:pPr>
      <w:r w:rsidRPr="006D2283">
        <w:rPr>
          <w:color w:val="auto"/>
          <w:sz w:val="24"/>
          <w:szCs w:val="24"/>
          <w:lang w:val="lt-LT"/>
        </w:rPr>
        <w:t xml:space="preserve">             </w:t>
      </w:r>
      <w:r>
        <w:rPr>
          <w:color w:val="auto"/>
          <w:sz w:val="24"/>
          <w:szCs w:val="24"/>
          <w:lang w:val="lt-LT"/>
        </w:rPr>
        <w:t xml:space="preserve">      </w:t>
      </w:r>
      <w:r w:rsidRPr="006D2283">
        <w:rPr>
          <w:color w:val="auto"/>
          <w:sz w:val="24"/>
          <w:szCs w:val="24"/>
          <w:lang w:val="lt-LT"/>
        </w:rPr>
        <w:t xml:space="preserve"> </w:t>
      </w:r>
      <w:r w:rsidRPr="00E84CF0">
        <w:rPr>
          <w:color w:val="auto"/>
          <w:sz w:val="24"/>
          <w:szCs w:val="24"/>
          <w:lang w:val="lt-LT"/>
        </w:rPr>
        <w:t>PATVIRTINTA</w:t>
      </w:r>
    </w:p>
    <w:p w:rsidR="00FD346B" w:rsidRDefault="00FD346B" w:rsidP="00FD346B">
      <w:pPr>
        <w:pStyle w:val="Patvirtinta"/>
        <w:spacing w:line="240" w:lineRule="auto"/>
        <w:ind w:left="5102"/>
        <w:jc w:val="both"/>
        <w:rPr>
          <w:color w:val="auto"/>
          <w:sz w:val="24"/>
          <w:szCs w:val="24"/>
          <w:lang w:val="lt-LT"/>
        </w:rPr>
      </w:pPr>
      <w:r w:rsidRPr="00E84CF0">
        <w:rPr>
          <w:color w:val="auto"/>
          <w:sz w:val="24"/>
          <w:szCs w:val="24"/>
          <w:lang w:val="lt-LT"/>
        </w:rPr>
        <w:t xml:space="preserve">                  </w:t>
      </w:r>
      <w:r>
        <w:rPr>
          <w:color w:val="auto"/>
          <w:sz w:val="24"/>
          <w:szCs w:val="24"/>
          <w:lang w:val="lt-LT"/>
        </w:rPr>
        <w:t xml:space="preserve">  </w:t>
      </w:r>
      <w:r w:rsidRPr="00E84CF0">
        <w:rPr>
          <w:color w:val="auto"/>
          <w:sz w:val="24"/>
          <w:szCs w:val="24"/>
          <w:lang w:val="lt-LT"/>
        </w:rPr>
        <w:t>Raseinių r</w:t>
      </w:r>
      <w:r w:rsidR="002A4583">
        <w:rPr>
          <w:color w:val="auto"/>
          <w:sz w:val="24"/>
          <w:szCs w:val="24"/>
          <w:lang w:val="lt-LT"/>
        </w:rPr>
        <w:t xml:space="preserve">. </w:t>
      </w:r>
      <w:r w:rsidR="00BE3303">
        <w:rPr>
          <w:color w:val="auto"/>
          <w:sz w:val="24"/>
          <w:szCs w:val="24"/>
          <w:lang w:val="lt-LT"/>
        </w:rPr>
        <w:t>Šiluvos</w:t>
      </w:r>
      <w:r w:rsidR="002A4583">
        <w:rPr>
          <w:color w:val="auto"/>
          <w:sz w:val="24"/>
          <w:szCs w:val="24"/>
          <w:lang w:val="lt-LT"/>
        </w:rPr>
        <w:t xml:space="preserve"> gimnazijos</w:t>
      </w:r>
      <w:r w:rsidRPr="00E84CF0">
        <w:rPr>
          <w:color w:val="auto"/>
          <w:sz w:val="24"/>
          <w:szCs w:val="24"/>
          <w:lang w:val="lt-LT"/>
        </w:rPr>
        <w:t xml:space="preserve"> </w:t>
      </w:r>
    </w:p>
    <w:p w:rsidR="00FD346B" w:rsidRPr="0046565B" w:rsidRDefault="00FD346B" w:rsidP="00FD346B">
      <w:pPr>
        <w:pStyle w:val="Patvirtinta"/>
        <w:tabs>
          <w:tab w:val="left" w:pos="6210"/>
          <w:tab w:val="left" w:pos="6300"/>
          <w:tab w:val="left" w:pos="6390"/>
        </w:tabs>
        <w:spacing w:line="240" w:lineRule="auto"/>
        <w:ind w:left="5102"/>
        <w:jc w:val="both"/>
        <w:rPr>
          <w:sz w:val="24"/>
          <w:szCs w:val="24"/>
          <w:lang w:val="lt-LT"/>
        </w:rPr>
      </w:pPr>
      <w:r>
        <w:rPr>
          <w:color w:val="auto"/>
          <w:sz w:val="24"/>
          <w:szCs w:val="24"/>
          <w:lang w:val="lt-LT"/>
        </w:rPr>
        <w:t xml:space="preserve">                    </w:t>
      </w:r>
      <w:r w:rsidR="002A4583">
        <w:rPr>
          <w:color w:val="auto"/>
          <w:sz w:val="24"/>
          <w:szCs w:val="24"/>
          <w:lang w:val="lt-LT"/>
        </w:rPr>
        <w:t>direktoriaus</w:t>
      </w:r>
      <w:r w:rsidRPr="00E84CF0">
        <w:rPr>
          <w:color w:val="auto"/>
          <w:sz w:val="24"/>
          <w:szCs w:val="24"/>
          <w:lang w:val="lt-LT"/>
        </w:rPr>
        <w:t xml:space="preserve"> </w:t>
      </w:r>
      <w:r>
        <w:rPr>
          <w:sz w:val="24"/>
          <w:szCs w:val="24"/>
          <w:lang w:val="lt-LT"/>
        </w:rPr>
        <w:t>2020</w:t>
      </w:r>
      <w:r w:rsidRPr="0046565B">
        <w:rPr>
          <w:sz w:val="24"/>
          <w:szCs w:val="24"/>
          <w:lang w:val="lt-LT"/>
        </w:rPr>
        <w:t xml:space="preserve"> m. </w:t>
      </w:r>
      <w:r w:rsidR="00BE3303">
        <w:rPr>
          <w:sz w:val="24"/>
          <w:szCs w:val="24"/>
          <w:lang w:val="lt-LT"/>
        </w:rPr>
        <w:t xml:space="preserve">rugsėjo </w:t>
      </w:r>
      <w:r w:rsidR="003529EF">
        <w:rPr>
          <w:sz w:val="24"/>
          <w:szCs w:val="24"/>
          <w:lang w:val="lt-LT"/>
        </w:rPr>
        <w:t>1</w:t>
      </w:r>
      <w:r>
        <w:rPr>
          <w:sz w:val="24"/>
          <w:szCs w:val="24"/>
          <w:lang w:val="lt-LT"/>
        </w:rPr>
        <w:t xml:space="preserve"> </w:t>
      </w:r>
      <w:r w:rsidRPr="0046565B">
        <w:rPr>
          <w:sz w:val="24"/>
          <w:szCs w:val="24"/>
          <w:lang w:val="lt-LT"/>
        </w:rPr>
        <w:t xml:space="preserve">d. </w:t>
      </w:r>
    </w:p>
    <w:p w:rsidR="00FD346B" w:rsidRPr="0046565B" w:rsidRDefault="00FD346B" w:rsidP="00FD346B">
      <w:pPr>
        <w:pStyle w:val="Patvirtinta"/>
        <w:spacing w:line="240" w:lineRule="auto"/>
        <w:ind w:left="5102"/>
        <w:jc w:val="both"/>
        <w:rPr>
          <w:color w:val="auto"/>
          <w:sz w:val="24"/>
          <w:szCs w:val="24"/>
          <w:lang w:val="lt-LT"/>
        </w:rPr>
      </w:pPr>
      <w:r w:rsidRPr="0046565B">
        <w:rPr>
          <w:sz w:val="24"/>
          <w:szCs w:val="24"/>
          <w:lang w:val="lt-LT"/>
        </w:rPr>
        <w:t xml:space="preserve">                    </w:t>
      </w:r>
      <w:r w:rsidR="002A4583">
        <w:rPr>
          <w:sz w:val="24"/>
          <w:szCs w:val="24"/>
          <w:lang w:val="lt-LT"/>
        </w:rPr>
        <w:t>įsakymu</w:t>
      </w:r>
      <w:r w:rsidRPr="0046565B">
        <w:rPr>
          <w:sz w:val="24"/>
          <w:szCs w:val="24"/>
          <w:lang w:val="lt-LT"/>
        </w:rPr>
        <w:t xml:space="preserve"> Nr.</w:t>
      </w:r>
      <w:r w:rsidR="003529EF">
        <w:rPr>
          <w:sz w:val="24"/>
          <w:szCs w:val="24"/>
          <w:lang w:val="lt-LT"/>
        </w:rPr>
        <w:t xml:space="preserve"> </w:t>
      </w:r>
      <w:r w:rsidR="002A4583">
        <w:rPr>
          <w:sz w:val="24"/>
          <w:szCs w:val="24"/>
          <w:lang w:val="lt-LT"/>
        </w:rPr>
        <w:t>V-</w:t>
      </w:r>
      <w:r w:rsidR="003529EF">
        <w:rPr>
          <w:sz w:val="24"/>
          <w:szCs w:val="24"/>
          <w:lang w:val="lt-LT"/>
        </w:rPr>
        <w:t>76</w:t>
      </w:r>
    </w:p>
    <w:p w:rsidR="00450B40" w:rsidRPr="006D2283" w:rsidRDefault="00450B40" w:rsidP="00C32D4A">
      <w:pPr>
        <w:pStyle w:val="Pagrindinistekstas1"/>
        <w:spacing w:line="360" w:lineRule="auto"/>
        <w:ind w:firstLine="0"/>
        <w:rPr>
          <w:color w:val="auto"/>
          <w:sz w:val="24"/>
          <w:szCs w:val="24"/>
          <w:lang w:val="lt-LT"/>
        </w:rPr>
      </w:pPr>
    </w:p>
    <w:p w:rsidR="006A15F4" w:rsidRDefault="00A63AA1" w:rsidP="00BE3303">
      <w:pPr>
        <w:pStyle w:val="CentrBold"/>
        <w:spacing w:line="360" w:lineRule="auto"/>
        <w:rPr>
          <w:color w:val="auto"/>
          <w:sz w:val="24"/>
          <w:szCs w:val="24"/>
          <w:lang w:val="lt-LT"/>
        </w:rPr>
      </w:pPr>
      <w:r w:rsidRPr="006D2283">
        <w:rPr>
          <w:color w:val="auto"/>
          <w:sz w:val="24"/>
          <w:szCs w:val="24"/>
          <w:lang w:val="lt-LT"/>
        </w:rPr>
        <w:t xml:space="preserve">PRIĖMIMO Į RASEINIŲ </w:t>
      </w:r>
      <w:r w:rsidR="00CF4DF6">
        <w:rPr>
          <w:color w:val="auto"/>
          <w:sz w:val="24"/>
          <w:szCs w:val="24"/>
          <w:lang w:val="lt-LT"/>
        </w:rPr>
        <w:t>r</w:t>
      </w:r>
      <w:r w:rsidR="009B4106">
        <w:rPr>
          <w:color w:val="auto"/>
          <w:sz w:val="24"/>
          <w:szCs w:val="24"/>
          <w:lang w:val="lt-LT"/>
        </w:rPr>
        <w:t xml:space="preserve">. </w:t>
      </w:r>
      <w:r w:rsidR="00BE3303">
        <w:rPr>
          <w:color w:val="auto"/>
          <w:sz w:val="24"/>
          <w:szCs w:val="24"/>
          <w:lang w:val="lt-LT"/>
        </w:rPr>
        <w:t>ŠILUVOS</w:t>
      </w:r>
      <w:r w:rsidR="00CF4DF6">
        <w:rPr>
          <w:color w:val="auto"/>
          <w:sz w:val="24"/>
          <w:szCs w:val="24"/>
          <w:lang w:val="lt-LT"/>
        </w:rPr>
        <w:t xml:space="preserve"> gimnaziją</w:t>
      </w:r>
      <w:r w:rsidR="002F0BEE" w:rsidRPr="006D2283">
        <w:rPr>
          <w:color w:val="auto"/>
          <w:sz w:val="24"/>
          <w:szCs w:val="24"/>
          <w:lang w:val="lt-LT"/>
        </w:rPr>
        <w:t xml:space="preserve"> </w:t>
      </w:r>
      <w:r w:rsidRPr="006D2283">
        <w:rPr>
          <w:color w:val="auto"/>
          <w:sz w:val="24"/>
          <w:szCs w:val="24"/>
          <w:lang w:val="lt-LT"/>
        </w:rPr>
        <w:t>TVARK</w:t>
      </w:r>
      <w:r w:rsidR="00B714E3" w:rsidRPr="006D2283">
        <w:rPr>
          <w:color w:val="auto"/>
          <w:sz w:val="24"/>
          <w:szCs w:val="24"/>
          <w:lang w:val="lt-LT"/>
        </w:rPr>
        <w:t>os aprašas</w:t>
      </w:r>
    </w:p>
    <w:p w:rsidR="002A171D" w:rsidRDefault="002F0BEE" w:rsidP="006A15F4">
      <w:pPr>
        <w:pStyle w:val="CentrBold"/>
        <w:spacing w:line="276" w:lineRule="auto"/>
        <w:rPr>
          <w:color w:val="auto"/>
          <w:sz w:val="24"/>
          <w:szCs w:val="24"/>
          <w:lang w:val="lt-LT"/>
        </w:rPr>
      </w:pPr>
      <w:r w:rsidRPr="006D2283">
        <w:rPr>
          <w:color w:val="auto"/>
          <w:sz w:val="24"/>
          <w:szCs w:val="24"/>
          <w:lang w:val="lt-LT"/>
        </w:rPr>
        <w:t>I</w:t>
      </w:r>
      <w:r w:rsidR="002A171D">
        <w:rPr>
          <w:color w:val="auto"/>
          <w:sz w:val="24"/>
          <w:szCs w:val="24"/>
          <w:lang w:val="lt-LT"/>
        </w:rPr>
        <w:t xml:space="preserve"> SKYRIUS</w:t>
      </w:r>
    </w:p>
    <w:p w:rsidR="008A6991" w:rsidRPr="006D2283" w:rsidRDefault="005C0549" w:rsidP="006A15F4">
      <w:pPr>
        <w:pStyle w:val="CentrBold"/>
        <w:spacing w:line="276" w:lineRule="auto"/>
        <w:rPr>
          <w:color w:val="auto"/>
          <w:sz w:val="24"/>
          <w:szCs w:val="24"/>
          <w:lang w:val="lt-LT"/>
        </w:rPr>
      </w:pPr>
      <w:r w:rsidRPr="006D2283">
        <w:rPr>
          <w:color w:val="auto"/>
          <w:sz w:val="24"/>
          <w:szCs w:val="24"/>
          <w:lang w:val="lt-LT"/>
        </w:rPr>
        <w:t>BENDROSIOS NUOSTATOS</w:t>
      </w:r>
    </w:p>
    <w:p w:rsidR="008A6991" w:rsidRPr="00BC4C14" w:rsidRDefault="008A6991" w:rsidP="007F294C">
      <w:pPr>
        <w:pStyle w:val="CentrBold"/>
        <w:spacing w:line="360" w:lineRule="auto"/>
        <w:ind w:firstLine="720"/>
        <w:jc w:val="both"/>
        <w:rPr>
          <w:b w:val="0"/>
          <w:color w:val="auto"/>
          <w:sz w:val="24"/>
          <w:szCs w:val="24"/>
          <w:lang w:val="lt-LT"/>
        </w:rPr>
      </w:pPr>
    </w:p>
    <w:p w:rsidR="00FD346B" w:rsidRPr="00D57391" w:rsidRDefault="00FD346B" w:rsidP="00CE783C">
      <w:pPr>
        <w:spacing w:line="276" w:lineRule="auto"/>
        <w:ind w:firstLine="851"/>
        <w:jc w:val="both"/>
        <w:rPr>
          <w:color w:val="000000"/>
          <w:sz w:val="27"/>
          <w:szCs w:val="27"/>
          <w:lang w:val="lt-LT" w:eastAsia="lt-LT"/>
        </w:rPr>
      </w:pPr>
      <w:r w:rsidRPr="00BC4C14">
        <w:rPr>
          <w:szCs w:val="24"/>
          <w:lang w:val="lt-LT"/>
        </w:rPr>
        <w:t>1. Priėmimo į Raseinių r</w:t>
      </w:r>
      <w:r w:rsidR="00CF4DF6">
        <w:rPr>
          <w:szCs w:val="24"/>
          <w:lang w:val="lt-LT"/>
        </w:rPr>
        <w:t xml:space="preserve">. </w:t>
      </w:r>
      <w:r w:rsidR="00BE3303">
        <w:rPr>
          <w:szCs w:val="24"/>
          <w:lang w:val="lt-LT"/>
        </w:rPr>
        <w:t>Šiluvos</w:t>
      </w:r>
      <w:r w:rsidR="00CF4DF6">
        <w:rPr>
          <w:szCs w:val="24"/>
          <w:lang w:val="lt-LT"/>
        </w:rPr>
        <w:t xml:space="preserve"> gimnaziją</w:t>
      </w:r>
      <w:r>
        <w:rPr>
          <w:szCs w:val="24"/>
          <w:lang w:val="lt-LT"/>
        </w:rPr>
        <w:t xml:space="preserve"> (toliau-</w:t>
      </w:r>
      <w:r w:rsidR="00CF4DF6">
        <w:rPr>
          <w:szCs w:val="24"/>
          <w:lang w:val="lt-LT"/>
        </w:rPr>
        <w:t>Gimnazija</w:t>
      </w:r>
      <w:r>
        <w:rPr>
          <w:szCs w:val="24"/>
          <w:lang w:val="lt-LT"/>
        </w:rPr>
        <w:t>)</w:t>
      </w:r>
      <w:r w:rsidRPr="00BC4C14">
        <w:rPr>
          <w:szCs w:val="24"/>
          <w:lang w:val="lt-LT"/>
        </w:rPr>
        <w:t xml:space="preserve"> tvarkos aprašas (toliau</w:t>
      </w:r>
      <w:r>
        <w:rPr>
          <w:szCs w:val="24"/>
          <w:lang w:val="lt-LT"/>
        </w:rPr>
        <w:t xml:space="preserve"> - </w:t>
      </w:r>
      <w:r w:rsidRPr="00BC4C14">
        <w:rPr>
          <w:szCs w:val="24"/>
          <w:lang w:val="lt-LT"/>
        </w:rPr>
        <w:t xml:space="preserve">Aprašas) </w:t>
      </w:r>
      <w:r w:rsidRPr="0046565B">
        <w:rPr>
          <w:szCs w:val="24"/>
          <w:lang w:val="lt-LT"/>
        </w:rPr>
        <w:t>reglamentuoja asmenų priėmimo mokytis pagal</w:t>
      </w:r>
      <w:r w:rsidR="00D87FE3">
        <w:rPr>
          <w:szCs w:val="24"/>
          <w:lang w:val="lt-LT"/>
        </w:rPr>
        <w:t xml:space="preserve"> ikimokyklinio,</w:t>
      </w:r>
      <w:r w:rsidR="00BE3303">
        <w:rPr>
          <w:szCs w:val="24"/>
          <w:lang w:val="lt-LT"/>
        </w:rPr>
        <w:t xml:space="preserve"> </w:t>
      </w:r>
      <w:r w:rsidR="00893D2D">
        <w:rPr>
          <w:szCs w:val="24"/>
          <w:lang w:val="lt-LT"/>
        </w:rPr>
        <w:t>priešmokyklinio</w:t>
      </w:r>
      <w:r w:rsidR="00CF4DF6">
        <w:rPr>
          <w:szCs w:val="24"/>
          <w:lang w:val="lt-LT"/>
        </w:rPr>
        <w:t xml:space="preserve">, </w:t>
      </w:r>
      <w:r w:rsidRPr="0046565B">
        <w:rPr>
          <w:szCs w:val="24"/>
          <w:lang w:val="lt-LT"/>
        </w:rPr>
        <w:t>pradinio, pagrindinio, vidurinio ugdymo</w:t>
      </w:r>
      <w:r>
        <w:rPr>
          <w:szCs w:val="24"/>
          <w:lang w:val="lt-LT"/>
        </w:rPr>
        <w:t xml:space="preserve"> programas</w:t>
      </w:r>
      <w:r w:rsidRPr="0046565B">
        <w:rPr>
          <w:szCs w:val="24"/>
          <w:lang w:val="lt-LT"/>
        </w:rPr>
        <w:t xml:space="preserve"> priėmimo kriterijus, dokumentus, kuriuos turi pateikti į </w:t>
      </w:r>
      <w:r w:rsidR="00192D2D">
        <w:rPr>
          <w:szCs w:val="24"/>
          <w:lang w:val="lt-LT"/>
        </w:rPr>
        <w:t>G</w:t>
      </w:r>
      <w:r w:rsidR="002A4583">
        <w:rPr>
          <w:szCs w:val="24"/>
          <w:lang w:val="lt-LT"/>
        </w:rPr>
        <w:t>imnaziją</w:t>
      </w:r>
      <w:r w:rsidRPr="0046565B">
        <w:rPr>
          <w:szCs w:val="24"/>
          <w:lang w:val="lt-LT"/>
        </w:rPr>
        <w:t xml:space="preserve"> priimami asmenys, prašymų ir kitų dokumentų priėmimo vietą, pradžią, pabaigą, prašymų registravimo, </w:t>
      </w:r>
      <w:r>
        <w:rPr>
          <w:szCs w:val="24"/>
          <w:lang w:val="lt-LT"/>
        </w:rPr>
        <w:t xml:space="preserve">priimtų į </w:t>
      </w:r>
      <w:r w:rsidR="00192D2D">
        <w:rPr>
          <w:szCs w:val="24"/>
          <w:lang w:val="lt-LT"/>
        </w:rPr>
        <w:t>G</w:t>
      </w:r>
      <w:r w:rsidR="002A4583">
        <w:rPr>
          <w:szCs w:val="24"/>
          <w:lang w:val="lt-LT"/>
        </w:rPr>
        <w:t>imnaziją</w:t>
      </w:r>
      <w:r>
        <w:rPr>
          <w:szCs w:val="24"/>
          <w:lang w:val="lt-LT"/>
        </w:rPr>
        <w:t xml:space="preserve"> asmenų paskirstymo į</w:t>
      </w:r>
      <w:r w:rsidR="00BE3303">
        <w:rPr>
          <w:szCs w:val="24"/>
          <w:lang w:val="lt-LT"/>
        </w:rPr>
        <w:t xml:space="preserve"> grupes,</w:t>
      </w:r>
      <w:r>
        <w:rPr>
          <w:szCs w:val="24"/>
          <w:lang w:val="lt-LT"/>
        </w:rPr>
        <w:t xml:space="preserve"> klases tvarką ir kriterijus, </w:t>
      </w:r>
      <w:r w:rsidRPr="0046565B">
        <w:rPr>
          <w:szCs w:val="24"/>
          <w:lang w:val="lt-LT"/>
        </w:rPr>
        <w:t>asmenų priėmimo per mokslo metus tvarką.</w:t>
      </w:r>
      <w:r w:rsidRPr="00623A56">
        <w:rPr>
          <w:b/>
          <w:bCs/>
          <w:caps/>
          <w:color w:val="000000"/>
          <w:sz w:val="27"/>
          <w:szCs w:val="27"/>
          <w:lang w:val="lt-LT" w:eastAsia="lt-LT"/>
        </w:rPr>
        <w:t xml:space="preserve">  </w:t>
      </w:r>
      <w:r w:rsidRPr="00623A56">
        <w:rPr>
          <w:color w:val="000000"/>
          <w:sz w:val="27"/>
          <w:szCs w:val="27"/>
          <w:lang w:val="lt-LT" w:eastAsia="lt-LT"/>
        </w:rPr>
        <w:t> </w:t>
      </w:r>
    </w:p>
    <w:p w:rsidR="00FD346B" w:rsidRPr="00E3617B" w:rsidRDefault="00FD346B" w:rsidP="00CE783C">
      <w:pPr>
        <w:spacing w:line="276" w:lineRule="auto"/>
        <w:jc w:val="both"/>
        <w:textAlignment w:val="baseline"/>
        <w:rPr>
          <w:color w:val="0070C0"/>
          <w:szCs w:val="24"/>
          <w:lang w:val="lt-LT" w:eastAsia="lt-LT"/>
        </w:rPr>
      </w:pPr>
      <w:r w:rsidRPr="00FA77AF">
        <w:rPr>
          <w:szCs w:val="24"/>
          <w:lang w:val="lt-LT"/>
        </w:rPr>
        <w:t xml:space="preserve">             2. Aprašas parengtas vadovaujantis</w:t>
      </w:r>
      <w:r w:rsidR="00450B40">
        <w:rPr>
          <w:szCs w:val="24"/>
          <w:lang w:val="lt-LT"/>
        </w:rPr>
        <w:t xml:space="preserve"> Dėl vaikų p</w:t>
      </w:r>
      <w:r w:rsidR="006A15F4" w:rsidRPr="00DE372A">
        <w:rPr>
          <w:lang w:val="lt-LT"/>
        </w:rPr>
        <w:t xml:space="preserve">riėmimo į </w:t>
      </w:r>
      <w:r w:rsidR="00450B40" w:rsidRPr="00450B40">
        <w:rPr>
          <w:szCs w:val="24"/>
          <w:lang w:val="lt-LT"/>
        </w:rPr>
        <w:t>R</w:t>
      </w:r>
      <w:r w:rsidR="00450B40" w:rsidRPr="003529EF">
        <w:rPr>
          <w:szCs w:val="24"/>
          <w:lang w:val="lt-LT"/>
        </w:rPr>
        <w:t xml:space="preserve">aseinių rajono savivaldybės ikimokyklinio ir bendrojo ugdymo mokyklų ikimokyklinio ir priešmokyklinio ugdymo grupes tvarkos aprašu, patvirtintu </w:t>
      </w:r>
      <w:r w:rsidR="00450B40" w:rsidRPr="00DE372A">
        <w:rPr>
          <w:lang w:val="lt-LT"/>
        </w:rPr>
        <w:t xml:space="preserve">Raseinių rajono savivaldybės </w:t>
      </w:r>
      <w:r w:rsidR="00450B40" w:rsidRPr="00450B40">
        <w:rPr>
          <w:szCs w:val="24"/>
          <w:lang w:val="lt-LT"/>
        </w:rPr>
        <w:t xml:space="preserve">tarybos </w:t>
      </w:r>
      <w:r w:rsidR="00450B40" w:rsidRPr="003529EF">
        <w:rPr>
          <w:szCs w:val="24"/>
          <w:lang w:val="lt-LT"/>
        </w:rPr>
        <w:t>2018</w:t>
      </w:r>
      <w:r w:rsidR="008B2584" w:rsidRPr="003529EF">
        <w:rPr>
          <w:szCs w:val="24"/>
          <w:lang w:val="lt-LT"/>
        </w:rPr>
        <w:t xml:space="preserve"> </w:t>
      </w:r>
      <w:r w:rsidR="00450B40" w:rsidRPr="003529EF">
        <w:rPr>
          <w:szCs w:val="24"/>
          <w:lang w:val="lt-LT"/>
        </w:rPr>
        <w:t>m. rugpjūčio 21 d. sprendimu Nr. TS-254</w:t>
      </w:r>
      <w:r w:rsidR="00450B40" w:rsidRPr="00DE372A">
        <w:rPr>
          <w:lang w:val="lt-LT"/>
        </w:rPr>
        <w:t xml:space="preserve"> </w:t>
      </w:r>
      <w:r w:rsidR="00450B40">
        <w:rPr>
          <w:lang w:val="lt-LT"/>
        </w:rPr>
        <w:t xml:space="preserve">ir Priėmimo į </w:t>
      </w:r>
      <w:r w:rsidR="006A15F4" w:rsidRPr="00DE372A">
        <w:rPr>
          <w:lang w:val="lt-LT"/>
        </w:rPr>
        <w:t>Raseinių rajono savivaldybės bendrojo ugdymo mokyklas tvarkos aprašu, patvirtintu Raseinių rajono savivaldybės tarybos 2020 m. birželio 18 d. sprendimu Nr.</w:t>
      </w:r>
      <w:bookmarkStart w:id="0" w:name="n_0"/>
      <w:r w:rsidR="006A15F4" w:rsidRPr="006A15F4">
        <w:rPr>
          <w:szCs w:val="24"/>
          <w:lang w:val="lt-LT"/>
        </w:rPr>
        <w:t xml:space="preserve"> </w:t>
      </w:r>
      <w:r w:rsidR="006A15F4" w:rsidRPr="003A4A86">
        <w:rPr>
          <w:szCs w:val="24"/>
          <w:lang w:val="lt-LT"/>
        </w:rPr>
        <w:t>TS-191</w:t>
      </w:r>
      <w:bookmarkEnd w:id="0"/>
      <w:r w:rsidR="006A15F4">
        <w:rPr>
          <w:szCs w:val="24"/>
          <w:lang w:val="lt-LT"/>
        </w:rPr>
        <w:t>.</w:t>
      </w:r>
    </w:p>
    <w:p w:rsidR="00CF4DF6" w:rsidRPr="00E3617B" w:rsidRDefault="00FD346B" w:rsidP="00CF4DF6">
      <w:pPr>
        <w:spacing w:line="276" w:lineRule="auto"/>
        <w:jc w:val="both"/>
        <w:textAlignment w:val="baseline"/>
        <w:rPr>
          <w:color w:val="0070C0"/>
          <w:szCs w:val="24"/>
          <w:lang w:val="lt-LT" w:eastAsia="lt-LT"/>
        </w:rPr>
      </w:pPr>
      <w:r>
        <w:rPr>
          <w:szCs w:val="24"/>
          <w:lang w:val="lt-LT"/>
        </w:rPr>
        <w:t xml:space="preserve">             </w:t>
      </w:r>
      <w:r w:rsidRPr="00BC4C14">
        <w:rPr>
          <w:szCs w:val="24"/>
          <w:lang w:val="lt-LT"/>
        </w:rPr>
        <w:t xml:space="preserve">3. </w:t>
      </w:r>
      <w:r w:rsidR="00CF4DF6">
        <w:rPr>
          <w:szCs w:val="24"/>
          <w:lang w:val="lt-LT"/>
        </w:rPr>
        <w:t>Gimnazija,</w:t>
      </w:r>
      <w:r w:rsidRPr="00BA5A74">
        <w:rPr>
          <w:szCs w:val="24"/>
          <w:lang w:val="lt-LT"/>
        </w:rPr>
        <w:t xml:space="preserve"> komplektuodam</w:t>
      </w:r>
      <w:r w:rsidR="00CF4DF6">
        <w:rPr>
          <w:szCs w:val="24"/>
          <w:lang w:val="lt-LT"/>
        </w:rPr>
        <w:t>a</w:t>
      </w:r>
      <w:r w:rsidRPr="00BA5A74">
        <w:rPr>
          <w:szCs w:val="24"/>
          <w:lang w:val="lt-LT"/>
        </w:rPr>
        <w:t xml:space="preserve"> klases, vadovaujasi Mokyklų, vykdančių formaliojo švietimo programas, tinklo kūrimo taisyklėmis, patvirtintomis Lietuvos Respublikos Vyriausybės </w:t>
      </w:r>
      <w:r w:rsidRPr="00BA5A74">
        <w:rPr>
          <w:bCs/>
          <w:szCs w:val="24"/>
          <w:lang w:val="lt-LT" w:eastAsia="lt-LT"/>
        </w:rPr>
        <w:t xml:space="preserve">2011 m. birželio 29 d. nutarimu Nr. 768 „Dėl mokyklų, vykdančių formaliojo švietimo programas, tinklo kūrimo taisyklių patvirtinimo“ </w:t>
      </w:r>
      <w:r w:rsidRPr="00BA5A74">
        <w:rPr>
          <w:szCs w:val="24"/>
          <w:lang w:val="lt-LT"/>
        </w:rPr>
        <w:t>ir šiuo Aprašu.</w:t>
      </w:r>
      <w:r w:rsidR="00CF4DF6" w:rsidRPr="00DE372A">
        <w:rPr>
          <w:lang w:val="lt-LT"/>
        </w:rPr>
        <w:t xml:space="preserve"> </w:t>
      </w:r>
    </w:p>
    <w:p w:rsidR="00FD346B" w:rsidRPr="00CF6AA5" w:rsidRDefault="00FD346B" w:rsidP="00CE783C">
      <w:pPr>
        <w:pStyle w:val="Pagrindinistekstas1"/>
        <w:spacing w:line="276" w:lineRule="auto"/>
        <w:ind w:firstLine="709"/>
        <w:rPr>
          <w:color w:val="auto"/>
          <w:sz w:val="24"/>
          <w:szCs w:val="24"/>
          <w:lang w:val="lt-LT"/>
        </w:rPr>
      </w:pPr>
      <w:r w:rsidRPr="00CF6AA5">
        <w:rPr>
          <w:color w:val="auto"/>
          <w:sz w:val="24"/>
          <w:szCs w:val="24"/>
          <w:lang w:val="lt-LT"/>
        </w:rPr>
        <w:t xml:space="preserve">4. Kiekvienais kalendoriniais metais iki gegužės 31 d. Raseinių rajono savivaldybės taryba </w:t>
      </w:r>
      <w:r w:rsidR="00605EB1">
        <w:rPr>
          <w:color w:val="auto"/>
          <w:sz w:val="24"/>
          <w:szCs w:val="24"/>
          <w:lang w:val="lt-LT"/>
        </w:rPr>
        <w:t>Gimnazijai</w:t>
      </w:r>
      <w:r w:rsidRPr="00CF6AA5">
        <w:rPr>
          <w:color w:val="auto"/>
          <w:sz w:val="24"/>
          <w:szCs w:val="24"/>
          <w:lang w:val="lt-LT"/>
        </w:rPr>
        <w:t xml:space="preserve"> nustato </w:t>
      </w:r>
      <w:r w:rsidR="0082141D">
        <w:rPr>
          <w:color w:val="auto"/>
          <w:sz w:val="24"/>
          <w:szCs w:val="24"/>
          <w:lang w:val="lt-LT"/>
        </w:rPr>
        <w:t xml:space="preserve">vaikų ir </w:t>
      </w:r>
      <w:r w:rsidRPr="00CF6AA5">
        <w:rPr>
          <w:color w:val="auto"/>
          <w:sz w:val="24"/>
          <w:szCs w:val="24"/>
          <w:lang w:val="lt-LT"/>
        </w:rPr>
        <w:t>mokinių skaičių kiekvienos klasės</w:t>
      </w:r>
      <w:r w:rsidR="00D87FE3">
        <w:rPr>
          <w:color w:val="auto"/>
          <w:sz w:val="24"/>
          <w:szCs w:val="24"/>
          <w:lang w:val="lt-LT"/>
        </w:rPr>
        <w:t xml:space="preserve"> (grupės)</w:t>
      </w:r>
      <w:r w:rsidR="0082141D">
        <w:rPr>
          <w:color w:val="auto"/>
          <w:sz w:val="24"/>
          <w:szCs w:val="24"/>
          <w:lang w:val="lt-LT"/>
        </w:rPr>
        <w:t xml:space="preserve"> </w:t>
      </w:r>
      <w:r w:rsidRPr="00CF6AA5">
        <w:rPr>
          <w:color w:val="auto"/>
          <w:sz w:val="24"/>
          <w:szCs w:val="24"/>
          <w:lang w:val="lt-LT"/>
        </w:rPr>
        <w:t>sraute ir klasių</w:t>
      </w:r>
      <w:r w:rsidR="007A07E4">
        <w:rPr>
          <w:color w:val="auto"/>
          <w:sz w:val="24"/>
          <w:szCs w:val="24"/>
          <w:lang w:val="lt-LT"/>
        </w:rPr>
        <w:t xml:space="preserve"> </w:t>
      </w:r>
      <w:r w:rsidRPr="00CF6AA5">
        <w:rPr>
          <w:color w:val="auto"/>
          <w:sz w:val="24"/>
          <w:szCs w:val="24"/>
          <w:lang w:val="lt-LT"/>
        </w:rPr>
        <w:t>skaičių kiekviename sraute. Jei sudaro jungtines klases, tai nustato, iš kokių klasių sudaroma jungtinė klasė, ir nurodo kiekvienos klasės mokinių skaičių. Iki rugsėjo 1 d. mokinių skaičių kiekvienos klasės sraute ir klasių skaičių kiekviename sraute patikslina:</w:t>
      </w:r>
    </w:p>
    <w:p w:rsidR="00FD346B" w:rsidRPr="00CF6AA5" w:rsidRDefault="00FD346B" w:rsidP="00CE783C">
      <w:pPr>
        <w:pStyle w:val="Pagrindinistekstas1"/>
        <w:spacing w:line="276" w:lineRule="auto"/>
        <w:ind w:firstLine="720"/>
        <w:rPr>
          <w:color w:val="auto"/>
          <w:sz w:val="24"/>
          <w:szCs w:val="24"/>
          <w:lang w:val="lt-LT"/>
        </w:rPr>
      </w:pPr>
      <w:r w:rsidRPr="00CF6AA5">
        <w:rPr>
          <w:color w:val="auto"/>
          <w:sz w:val="24"/>
          <w:szCs w:val="24"/>
          <w:lang w:val="lt-LT"/>
        </w:rPr>
        <w:t xml:space="preserve">4.1. </w:t>
      </w:r>
      <w:r w:rsidRPr="00CF6AA5">
        <w:rPr>
          <w:sz w:val="24"/>
          <w:szCs w:val="24"/>
          <w:lang w:val="lt-LT"/>
        </w:rPr>
        <w:t xml:space="preserve">jei </w:t>
      </w:r>
      <w:r w:rsidR="00FE5D38">
        <w:rPr>
          <w:sz w:val="24"/>
          <w:szCs w:val="24"/>
          <w:lang w:val="lt-LT"/>
        </w:rPr>
        <w:t xml:space="preserve">iš </w:t>
      </w:r>
      <w:r w:rsidR="00040DA6">
        <w:rPr>
          <w:sz w:val="24"/>
          <w:szCs w:val="24"/>
          <w:lang w:val="lt-LT"/>
        </w:rPr>
        <w:t>Gimnazijai</w:t>
      </w:r>
      <w:r w:rsidR="00FE5D38" w:rsidRPr="002A4583">
        <w:rPr>
          <w:color w:val="FF0000"/>
          <w:sz w:val="24"/>
          <w:szCs w:val="24"/>
          <w:lang w:val="lt-LT"/>
        </w:rPr>
        <w:t xml:space="preserve"> </w:t>
      </w:r>
      <w:r w:rsidR="00FE5D38">
        <w:rPr>
          <w:sz w:val="24"/>
          <w:szCs w:val="24"/>
          <w:lang w:val="lt-LT"/>
        </w:rPr>
        <w:t xml:space="preserve">priskirtos aptarnavimo teritorijos </w:t>
      </w:r>
      <w:r w:rsidRPr="00CF6AA5">
        <w:rPr>
          <w:sz w:val="24"/>
          <w:szCs w:val="24"/>
          <w:lang w:val="lt-LT"/>
        </w:rPr>
        <w:t>prašymų mokytis bendrojo ugdymo mokykloje skaičius yra didesnis</w:t>
      </w:r>
      <w:r w:rsidR="00635947">
        <w:rPr>
          <w:sz w:val="24"/>
          <w:szCs w:val="24"/>
          <w:lang w:val="lt-LT"/>
        </w:rPr>
        <w:t>,</w:t>
      </w:r>
      <w:r w:rsidRPr="00CF6AA5">
        <w:rPr>
          <w:sz w:val="24"/>
          <w:szCs w:val="24"/>
          <w:lang w:val="lt-LT"/>
        </w:rPr>
        <w:t xml:space="preserve"> nei buvo nustatytas iki gegužės 31 d., mokinių, klasių skaičius, nepažeidžiant higienos normų, didinamas;</w:t>
      </w:r>
    </w:p>
    <w:p w:rsidR="00FD346B" w:rsidRPr="00BC4C14" w:rsidRDefault="00FD346B" w:rsidP="00CE783C">
      <w:pPr>
        <w:pStyle w:val="Pagrindinistekstas1"/>
        <w:spacing w:line="276" w:lineRule="auto"/>
        <w:ind w:firstLine="720"/>
        <w:rPr>
          <w:color w:val="auto"/>
          <w:sz w:val="24"/>
          <w:szCs w:val="24"/>
          <w:lang w:val="lt-LT"/>
        </w:rPr>
      </w:pPr>
      <w:r w:rsidRPr="00CF6AA5">
        <w:rPr>
          <w:color w:val="auto"/>
          <w:sz w:val="24"/>
          <w:szCs w:val="24"/>
          <w:lang w:val="lt-LT"/>
        </w:rPr>
        <w:t xml:space="preserve">4.2. </w:t>
      </w:r>
      <w:r w:rsidRPr="00CF6AA5">
        <w:rPr>
          <w:sz w:val="24"/>
          <w:szCs w:val="24"/>
          <w:lang w:val="lt-LT"/>
        </w:rPr>
        <w:t xml:space="preserve">jei </w:t>
      </w:r>
      <w:r w:rsidR="00040DA6">
        <w:rPr>
          <w:sz w:val="24"/>
          <w:szCs w:val="24"/>
          <w:lang w:val="lt-LT"/>
        </w:rPr>
        <w:t>G</w:t>
      </w:r>
      <w:r w:rsidR="00605EB1">
        <w:rPr>
          <w:sz w:val="24"/>
          <w:szCs w:val="24"/>
          <w:lang w:val="lt-LT"/>
        </w:rPr>
        <w:t>imnazija</w:t>
      </w:r>
      <w:r w:rsidRPr="00CF6AA5">
        <w:rPr>
          <w:sz w:val="24"/>
          <w:szCs w:val="24"/>
          <w:lang w:val="lt-LT"/>
        </w:rPr>
        <w:t xml:space="preserve"> nesurenka nustatyto mokinių skaičiaus ir nesudaro patvirtinto klasių</w:t>
      </w:r>
      <w:r w:rsidR="008B2584">
        <w:rPr>
          <w:sz w:val="24"/>
          <w:szCs w:val="24"/>
          <w:lang w:val="lt-LT"/>
        </w:rPr>
        <w:t xml:space="preserve"> (grupių)</w:t>
      </w:r>
      <w:r w:rsidRPr="00CF6AA5">
        <w:rPr>
          <w:sz w:val="24"/>
          <w:szCs w:val="24"/>
          <w:lang w:val="lt-LT"/>
        </w:rPr>
        <w:t xml:space="preserve"> skaičiaus, mokinių, klasių skaičius mažinamas.</w:t>
      </w:r>
    </w:p>
    <w:p w:rsidR="006A15F4" w:rsidRDefault="00893D2D" w:rsidP="002A4583">
      <w:pPr>
        <w:autoSpaceDE w:val="0"/>
        <w:autoSpaceDN w:val="0"/>
        <w:adjustRightInd w:val="0"/>
        <w:spacing w:line="276" w:lineRule="auto"/>
        <w:ind w:firstLine="720"/>
        <w:jc w:val="both"/>
        <w:rPr>
          <w:color w:val="000000"/>
          <w:szCs w:val="24"/>
          <w:lang w:val="lt-LT"/>
        </w:rPr>
      </w:pPr>
      <w:r>
        <w:rPr>
          <w:szCs w:val="24"/>
          <w:lang w:val="lt-LT"/>
        </w:rPr>
        <w:t>5</w:t>
      </w:r>
      <w:r w:rsidR="00FD346B" w:rsidRPr="00BC4C14">
        <w:rPr>
          <w:szCs w:val="24"/>
          <w:lang w:val="lt-LT"/>
        </w:rPr>
        <w:t xml:space="preserve">. </w:t>
      </w:r>
      <w:r w:rsidR="00FD346B" w:rsidRPr="0046565B">
        <w:rPr>
          <w:color w:val="000000"/>
          <w:szCs w:val="24"/>
          <w:lang w:val="lt-LT"/>
        </w:rPr>
        <w:t xml:space="preserve">Prašymas ir kiti pateikiami dokumentai registruojami </w:t>
      </w:r>
      <w:r>
        <w:rPr>
          <w:color w:val="000000"/>
          <w:szCs w:val="24"/>
          <w:lang w:val="lt-LT"/>
        </w:rPr>
        <w:t>Gimnazijo</w:t>
      </w:r>
      <w:r w:rsidR="00605EB1">
        <w:rPr>
          <w:color w:val="000000"/>
          <w:szCs w:val="24"/>
          <w:lang w:val="lt-LT"/>
        </w:rPr>
        <w:t>s</w:t>
      </w:r>
      <w:r w:rsidR="00FD346B" w:rsidRPr="0046565B">
        <w:rPr>
          <w:color w:val="000000"/>
          <w:szCs w:val="24"/>
          <w:lang w:val="lt-LT"/>
        </w:rPr>
        <w:t xml:space="preserve"> prašymų registre vadovaujantis Dokumentų tvarkymo ir apskaitos taisyklėmis. Asmenys, kurių prašymai nebuvo patenkinti, informuojami raštu, nurodant netenkinimo priežastis. </w:t>
      </w:r>
      <w:r>
        <w:rPr>
          <w:color w:val="000000"/>
          <w:szCs w:val="24"/>
          <w:lang w:val="lt-LT"/>
        </w:rPr>
        <w:t>Gimnazijos</w:t>
      </w:r>
      <w:r w:rsidR="00FD346B" w:rsidRPr="0046565B">
        <w:rPr>
          <w:color w:val="000000"/>
          <w:szCs w:val="24"/>
          <w:lang w:val="lt-LT"/>
        </w:rPr>
        <w:t xml:space="preserve"> interneto svetainėje viešai skelbiama visa reikiama informacija apie asmenų priėmimą (priėmimą reglamentuojančius teisės aktus).</w:t>
      </w:r>
    </w:p>
    <w:p w:rsidR="002A4583" w:rsidRPr="002A4583" w:rsidRDefault="002A4583" w:rsidP="00BE3303">
      <w:pPr>
        <w:autoSpaceDE w:val="0"/>
        <w:autoSpaceDN w:val="0"/>
        <w:adjustRightInd w:val="0"/>
        <w:spacing w:line="276" w:lineRule="auto"/>
        <w:jc w:val="both"/>
        <w:rPr>
          <w:color w:val="000000"/>
          <w:szCs w:val="24"/>
          <w:lang w:val="lt-LT"/>
        </w:rPr>
      </w:pPr>
    </w:p>
    <w:p w:rsidR="00893D2D" w:rsidRPr="00DE372A" w:rsidRDefault="00893D2D" w:rsidP="00893D2D">
      <w:pPr>
        <w:pStyle w:val="CentrBold"/>
        <w:spacing w:line="276" w:lineRule="auto"/>
        <w:rPr>
          <w:b w:val="0"/>
          <w:sz w:val="24"/>
          <w:szCs w:val="24"/>
          <w:lang w:val="lt-LT"/>
        </w:rPr>
      </w:pPr>
      <w:r w:rsidRPr="00DE372A">
        <w:rPr>
          <w:sz w:val="24"/>
          <w:szCs w:val="24"/>
          <w:lang w:val="lt-LT"/>
        </w:rPr>
        <w:t>II  SKYRIUS</w:t>
      </w:r>
    </w:p>
    <w:p w:rsidR="00475FDE" w:rsidRPr="00450B40" w:rsidRDefault="00893D2D" w:rsidP="00450B40">
      <w:pPr>
        <w:spacing w:line="276" w:lineRule="auto"/>
        <w:jc w:val="center"/>
        <w:rPr>
          <w:b/>
          <w:szCs w:val="24"/>
          <w:lang w:val="lt-LT"/>
        </w:rPr>
      </w:pPr>
      <w:r w:rsidRPr="00DE372A">
        <w:rPr>
          <w:b/>
          <w:szCs w:val="24"/>
          <w:lang w:val="lt-LT"/>
        </w:rPr>
        <w:t>PRIĖMIMO Į GIMNAZIJĄ IR VYKDOMŲ BENDRŲJŲ UGDYMO PROGRAMŲ KRITERIJAI</w:t>
      </w:r>
      <w:r w:rsidR="00475FDE" w:rsidRPr="00475FDE">
        <w:rPr>
          <w:b/>
          <w:bCs/>
          <w:caps/>
          <w:szCs w:val="24"/>
          <w:lang w:val="lt-LT" w:eastAsia="lt-LT"/>
        </w:rPr>
        <w:t> </w:t>
      </w:r>
    </w:p>
    <w:p w:rsidR="00475FDE" w:rsidRPr="0082141D" w:rsidRDefault="006A15F4" w:rsidP="0082141D">
      <w:pPr>
        <w:shd w:val="clear" w:color="auto" w:fill="FFFFFF"/>
        <w:spacing w:line="276" w:lineRule="auto"/>
        <w:ind w:firstLine="709"/>
        <w:jc w:val="both"/>
        <w:rPr>
          <w:szCs w:val="24"/>
          <w:lang w:val="lt-LT" w:eastAsia="lt-LT"/>
        </w:rPr>
      </w:pPr>
      <w:r w:rsidRPr="0082141D">
        <w:rPr>
          <w:szCs w:val="24"/>
          <w:lang w:val="lt-LT" w:eastAsia="lt-LT"/>
        </w:rPr>
        <w:lastRenderedPageBreak/>
        <w:t>6</w:t>
      </w:r>
      <w:r w:rsidR="00475FDE" w:rsidRPr="0082141D">
        <w:rPr>
          <w:szCs w:val="24"/>
          <w:lang w:val="lt-LT" w:eastAsia="lt-LT"/>
        </w:rPr>
        <w:t xml:space="preserve">. Asmenys į </w:t>
      </w:r>
      <w:r w:rsidR="00040DA6" w:rsidRPr="0082141D">
        <w:rPr>
          <w:szCs w:val="24"/>
          <w:lang w:val="lt-LT" w:eastAsia="lt-LT"/>
        </w:rPr>
        <w:t>G</w:t>
      </w:r>
      <w:r w:rsidR="002A4583" w:rsidRPr="0082141D">
        <w:rPr>
          <w:szCs w:val="24"/>
          <w:lang w:val="lt-LT" w:eastAsia="lt-LT"/>
        </w:rPr>
        <w:t>imnaziją</w:t>
      </w:r>
      <w:r w:rsidR="00475FDE" w:rsidRPr="0082141D">
        <w:rPr>
          <w:szCs w:val="24"/>
          <w:lang w:val="lt-LT" w:eastAsia="lt-LT"/>
        </w:rPr>
        <w:t xml:space="preserve"> mokytis pagal bendrojo ugdymo programas priimami vadovaujantis Nuosekliojo mokymosi pagal bendrojo ugdymo programas tvarkos aprašu, kurį tvirtina Lietuvos Respublikos švietimo, mokslo ir sporto ministras.</w:t>
      </w:r>
    </w:p>
    <w:p w:rsidR="00475FDE" w:rsidRPr="0082141D" w:rsidRDefault="006A15F4" w:rsidP="0082141D">
      <w:pPr>
        <w:shd w:val="clear" w:color="auto" w:fill="FFFFFF"/>
        <w:spacing w:line="276" w:lineRule="auto"/>
        <w:ind w:firstLine="682"/>
        <w:jc w:val="both"/>
        <w:rPr>
          <w:szCs w:val="24"/>
          <w:lang w:val="lt-LT" w:eastAsia="lt-LT"/>
        </w:rPr>
      </w:pPr>
      <w:r w:rsidRPr="0082141D">
        <w:rPr>
          <w:szCs w:val="24"/>
          <w:lang w:val="lt-LT" w:eastAsia="lt-LT"/>
        </w:rPr>
        <w:t>7</w:t>
      </w:r>
      <w:r w:rsidR="00475FDE" w:rsidRPr="0082141D">
        <w:rPr>
          <w:szCs w:val="24"/>
          <w:lang w:val="lt-LT" w:eastAsia="lt-LT"/>
        </w:rPr>
        <w:t>. Prašymai mokytis į naujai formuojamas klases teikiami nuo spalio 1 d. iki  rugpjūčio 31 d. Į laisvas vietas prašymai priimami per visus mokslo metus.</w:t>
      </w:r>
    </w:p>
    <w:p w:rsidR="00475FDE" w:rsidRPr="0082141D" w:rsidRDefault="006A15F4" w:rsidP="0082141D">
      <w:pPr>
        <w:shd w:val="clear" w:color="auto" w:fill="FFFFFF"/>
        <w:spacing w:line="276" w:lineRule="auto"/>
        <w:ind w:firstLine="720"/>
        <w:jc w:val="both"/>
        <w:rPr>
          <w:sz w:val="20"/>
          <w:szCs w:val="20"/>
          <w:lang w:val="lt-LT" w:eastAsia="lt-LT"/>
        </w:rPr>
      </w:pPr>
      <w:r w:rsidRPr="0082141D">
        <w:rPr>
          <w:szCs w:val="24"/>
          <w:lang w:val="lt-LT" w:eastAsia="lt-LT"/>
        </w:rPr>
        <w:t>8</w:t>
      </w:r>
      <w:r w:rsidR="00475FDE" w:rsidRPr="0082141D">
        <w:rPr>
          <w:szCs w:val="24"/>
          <w:lang w:val="lt-LT" w:eastAsia="lt-LT"/>
        </w:rPr>
        <w:t xml:space="preserve">. Priėmimo į </w:t>
      </w:r>
      <w:r w:rsidR="00192D2D" w:rsidRPr="0082141D">
        <w:rPr>
          <w:szCs w:val="24"/>
          <w:lang w:val="lt-LT" w:eastAsia="lt-LT"/>
        </w:rPr>
        <w:t>G</w:t>
      </w:r>
      <w:r w:rsidR="00475FDE" w:rsidRPr="0082141D">
        <w:rPr>
          <w:szCs w:val="24"/>
          <w:lang w:val="lt-LT" w:eastAsia="lt-LT"/>
        </w:rPr>
        <w:t>imnaziją kriterijai:</w:t>
      </w:r>
    </w:p>
    <w:p w:rsidR="00475FDE" w:rsidRPr="0082141D" w:rsidRDefault="006A15F4" w:rsidP="0082141D">
      <w:pPr>
        <w:shd w:val="clear" w:color="auto" w:fill="FFFFFF"/>
        <w:spacing w:line="276" w:lineRule="auto"/>
        <w:ind w:firstLine="720"/>
        <w:jc w:val="both"/>
        <w:rPr>
          <w:sz w:val="20"/>
          <w:szCs w:val="20"/>
          <w:lang w:val="lt-LT" w:eastAsia="lt-LT"/>
        </w:rPr>
      </w:pPr>
      <w:r w:rsidRPr="0082141D">
        <w:rPr>
          <w:szCs w:val="24"/>
          <w:lang w:val="lt-LT" w:eastAsia="lt-LT"/>
        </w:rPr>
        <w:t>8</w:t>
      </w:r>
      <w:r w:rsidR="00475FDE" w:rsidRPr="0082141D">
        <w:rPr>
          <w:szCs w:val="24"/>
          <w:lang w:val="lt-LT" w:eastAsia="lt-LT"/>
        </w:rPr>
        <w:t xml:space="preserve">.1. į </w:t>
      </w:r>
      <w:r w:rsidR="00192D2D" w:rsidRPr="0082141D">
        <w:rPr>
          <w:szCs w:val="24"/>
          <w:lang w:val="lt-LT" w:eastAsia="lt-LT"/>
        </w:rPr>
        <w:t>G</w:t>
      </w:r>
      <w:r w:rsidR="00475FDE" w:rsidRPr="0082141D">
        <w:rPr>
          <w:szCs w:val="24"/>
          <w:lang w:val="lt-LT" w:eastAsia="lt-LT"/>
        </w:rPr>
        <w:t xml:space="preserve">imnaziją mokytis pagal pradinio ugdymo programą, pagrindinio ugdymo programos pirmąją ir antrąją dalis pirmumo teise priimami gimnazijoje mokytis pageidaujantys asmenys, gyvenantys </w:t>
      </w:r>
      <w:r w:rsidR="00040DA6" w:rsidRPr="0082141D">
        <w:rPr>
          <w:szCs w:val="24"/>
          <w:lang w:val="lt-LT" w:eastAsia="lt-LT"/>
        </w:rPr>
        <w:t>G</w:t>
      </w:r>
      <w:r w:rsidR="00475FDE" w:rsidRPr="0082141D">
        <w:rPr>
          <w:szCs w:val="24"/>
          <w:lang w:val="lt-LT" w:eastAsia="lt-LT"/>
        </w:rPr>
        <w:t>imnazijai priskirtoje aptarnavimo teritorijoje. Į likusias laisvas vietas klasėse gali būti priimti asmenys, negyvenantys gimnazijos aptarnavimo teritorijoje: pirmumo teise priimami asmenys, dėl įgimtų ar įgytų sutrikimų turintys specialiųjų ugdymosi poreikių, mokykloje jau besimokančių mokinių broliai (įbroliai) ir seserys (įseserės), ir arčiausiai gimnazijos gyvenantys asmenys;</w:t>
      </w:r>
    </w:p>
    <w:p w:rsidR="00475FDE" w:rsidRPr="0082141D" w:rsidRDefault="006A15F4" w:rsidP="0082141D">
      <w:pPr>
        <w:shd w:val="clear" w:color="auto" w:fill="FFFFFF"/>
        <w:spacing w:line="276" w:lineRule="auto"/>
        <w:ind w:firstLine="709"/>
        <w:jc w:val="both"/>
        <w:rPr>
          <w:szCs w:val="24"/>
          <w:lang w:val="lt-LT" w:eastAsia="lt-LT"/>
        </w:rPr>
      </w:pPr>
      <w:r w:rsidRPr="0082141D">
        <w:rPr>
          <w:szCs w:val="24"/>
          <w:lang w:val="lt-LT" w:eastAsia="lt-LT"/>
        </w:rPr>
        <w:t>8</w:t>
      </w:r>
      <w:r w:rsidR="00475FDE" w:rsidRPr="0082141D">
        <w:rPr>
          <w:szCs w:val="24"/>
          <w:lang w:val="lt-LT" w:eastAsia="lt-LT"/>
        </w:rPr>
        <w:t xml:space="preserve">.2. į </w:t>
      </w:r>
      <w:r w:rsidR="00040DA6" w:rsidRPr="0082141D">
        <w:rPr>
          <w:szCs w:val="24"/>
          <w:lang w:val="lt-LT" w:eastAsia="lt-LT"/>
        </w:rPr>
        <w:t>G</w:t>
      </w:r>
      <w:r w:rsidR="00475FDE" w:rsidRPr="0082141D">
        <w:rPr>
          <w:szCs w:val="24"/>
          <w:lang w:val="lt-LT" w:eastAsia="lt-LT"/>
        </w:rPr>
        <w:t>imnaziją pirmumo teise priimami asmenys, pageidaujantys tęsti mokymąsi pagal vidurinio ugdymo programą, baigę pagrindinio ugdymo programą. Jei norinčiųjų yra daugiau nei laisvų mokymosi vietų, pirmiausia priimami asmenys, gyvenantys Raseinių rajono savivaldybės teritorijoje,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w:t>
      </w:r>
    </w:p>
    <w:p w:rsidR="00475FDE" w:rsidRPr="0082141D" w:rsidRDefault="006A15F4" w:rsidP="0082141D">
      <w:pPr>
        <w:shd w:val="clear" w:color="auto" w:fill="FFFFFF"/>
        <w:spacing w:line="276" w:lineRule="auto"/>
        <w:ind w:firstLine="720"/>
        <w:jc w:val="both"/>
        <w:rPr>
          <w:sz w:val="20"/>
          <w:szCs w:val="20"/>
          <w:lang w:val="lt-LT" w:eastAsia="lt-LT"/>
        </w:rPr>
      </w:pPr>
      <w:r w:rsidRPr="0082141D">
        <w:rPr>
          <w:szCs w:val="24"/>
          <w:lang w:val="lt-LT" w:eastAsia="lt-LT"/>
        </w:rPr>
        <w:t>8</w:t>
      </w:r>
      <w:r w:rsidR="00475FDE" w:rsidRPr="0082141D">
        <w:rPr>
          <w:szCs w:val="24"/>
          <w:lang w:val="lt-LT" w:eastAsia="lt-LT"/>
        </w:rPr>
        <w:t>.</w:t>
      </w:r>
      <w:r w:rsidRPr="0082141D">
        <w:rPr>
          <w:szCs w:val="24"/>
          <w:lang w:val="lt-LT" w:eastAsia="lt-LT"/>
        </w:rPr>
        <w:t>3</w:t>
      </w:r>
      <w:r w:rsidR="00475FDE" w:rsidRPr="0082141D">
        <w:rPr>
          <w:szCs w:val="24"/>
          <w:lang w:val="lt-LT" w:eastAsia="lt-LT"/>
        </w:rPr>
        <w:t xml:space="preserve">. asmenys, dėl įgimtų ar įgytų sutrikimų turintys specialiųjų ugdymosi poreikių, priimami į </w:t>
      </w:r>
      <w:r w:rsidR="00192D2D" w:rsidRPr="0082141D">
        <w:rPr>
          <w:szCs w:val="24"/>
          <w:lang w:val="lt-LT" w:eastAsia="lt-LT"/>
        </w:rPr>
        <w:t>G</w:t>
      </w:r>
      <w:r w:rsidR="00D87FE3">
        <w:rPr>
          <w:szCs w:val="24"/>
          <w:lang w:val="lt-LT" w:eastAsia="lt-LT"/>
        </w:rPr>
        <w:t xml:space="preserve">imnaziją, pritaikant, </w:t>
      </w:r>
      <w:r w:rsidR="007A07E4">
        <w:rPr>
          <w:szCs w:val="24"/>
          <w:lang w:val="lt-LT" w:eastAsia="lt-LT"/>
        </w:rPr>
        <w:t xml:space="preserve">individualizuojant </w:t>
      </w:r>
      <w:r w:rsidR="00475FDE" w:rsidRPr="0082141D">
        <w:rPr>
          <w:szCs w:val="24"/>
          <w:lang w:val="lt-LT" w:eastAsia="lt-LT"/>
        </w:rPr>
        <w:t>bendrojo ugdymo programas.</w:t>
      </w:r>
    </w:p>
    <w:p w:rsidR="00475FDE" w:rsidRPr="0082141D" w:rsidRDefault="006A15F4" w:rsidP="0082141D">
      <w:pPr>
        <w:shd w:val="clear" w:color="auto" w:fill="FFFFFF"/>
        <w:spacing w:line="276" w:lineRule="auto"/>
        <w:ind w:firstLine="720"/>
        <w:jc w:val="both"/>
        <w:rPr>
          <w:sz w:val="20"/>
          <w:szCs w:val="20"/>
          <w:lang w:val="lt-LT" w:eastAsia="lt-LT"/>
        </w:rPr>
      </w:pPr>
      <w:r w:rsidRPr="0082141D">
        <w:rPr>
          <w:szCs w:val="24"/>
          <w:lang w:val="lt-LT" w:eastAsia="lt-LT"/>
        </w:rPr>
        <w:t>9</w:t>
      </w:r>
      <w:r w:rsidR="00475FDE" w:rsidRPr="0082141D">
        <w:rPr>
          <w:szCs w:val="24"/>
          <w:lang w:val="lt-LT" w:eastAsia="lt-LT"/>
        </w:rPr>
        <w:t xml:space="preserve">. Lietuvos Respublikos piliečiai ir užsieniečiai, grįžę ar atvykę nuolat ar laikinai gyventi Lietuvos Respublikoje, nemokantys valstybinės kalbos, į </w:t>
      </w:r>
      <w:r w:rsidR="00192D2D" w:rsidRPr="0082141D">
        <w:rPr>
          <w:szCs w:val="24"/>
          <w:lang w:val="lt-LT" w:eastAsia="lt-LT"/>
        </w:rPr>
        <w:t>Gi</w:t>
      </w:r>
      <w:r w:rsidR="002A4583" w:rsidRPr="0082141D">
        <w:rPr>
          <w:szCs w:val="24"/>
          <w:lang w:val="lt-LT" w:eastAsia="lt-LT"/>
        </w:rPr>
        <w:t xml:space="preserve">mnaziją </w:t>
      </w:r>
      <w:r w:rsidR="00475FDE" w:rsidRPr="0082141D">
        <w:rPr>
          <w:szCs w:val="24"/>
          <w:lang w:val="lt-LT" w:eastAsia="lt-LT"/>
        </w:rPr>
        <w:t xml:space="preserve"> priimami vadovaujantis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w:t>
      </w:r>
    </w:p>
    <w:p w:rsidR="00475FDE" w:rsidRPr="0082141D" w:rsidRDefault="00475FDE" w:rsidP="0082141D">
      <w:pPr>
        <w:shd w:val="clear" w:color="auto" w:fill="FFFFFF"/>
        <w:spacing w:line="276" w:lineRule="auto"/>
        <w:ind w:firstLine="720"/>
        <w:jc w:val="both"/>
        <w:rPr>
          <w:sz w:val="20"/>
          <w:szCs w:val="20"/>
          <w:lang w:val="lt-LT" w:eastAsia="lt-LT"/>
        </w:rPr>
      </w:pPr>
      <w:r w:rsidRPr="0082141D">
        <w:rPr>
          <w:szCs w:val="24"/>
          <w:lang w:val="lt-LT" w:eastAsia="lt-LT"/>
        </w:rPr>
        <w:t>1</w:t>
      </w:r>
      <w:r w:rsidR="006A15F4" w:rsidRPr="0082141D">
        <w:rPr>
          <w:szCs w:val="24"/>
          <w:lang w:val="lt-LT" w:eastAsia="lt-LT"/>
        </w:rPr>
        <w:t>0</w:t>
      </w:r>
      <w:r w:rsidRPr="0082141D">
        <w:rPr>
          <w:szCs w:val="24"/>
          <w:lang w:val="lt-LT" w:eastAsia="lt-LT"/>
        </w:rPr>
        <w:t xml:space="preserve">. Jei per mokslo metus į </w:t>
      </w:r>
      <w:r w:rsidR="00192D2D" w:rsidRPr="0082141D">
        <w:rPr>
          <w:szCs w:val="24"/>
          <w:lang w:val="lt-LT" w:eastAsia="lt-LT"/>
        </w:rPr>
        <w:t>G</w:t>
      </w:r>
      <w:r w:rsidRPr="0082141D">
        <w:rPr>
          <w:szCs w:val="24"/>
          <w:lang w:val="lt-LT" w:eastAsia="lt-LT"/>
        </w:rPr>
        <w:t>imnaziją atvyksta mokinys ir joje nėra laisvų vietų, jis priimamas į klasę vadovaujantis Mokyklų, vykdančių formaliojo švietimo programas, tinklo kūrimo taisyklių 25.7 punktu arba siunčiamas į artimiausią tą pačią programą vykdančią bendrojo ugdymo mokyklą.</w:t>
      </w:r>
    </w:p>
    <w:p w:rsidR="00475FDE" w:rsidRPr="00D87FE3" w:rsidRDefault="00475FDE" w:rsidP="00475FDE">
      <w:pPr>
        <w:shd w:val="clear" w:color="auto" w:fill="FFFFFF"/>
        <w:spacing w:line="276" w:lineRule="atLeast"/>
        <w:ind w:firstLine="720"/>
        <w:jc w:val="center"/>
        <w:rPr>
          <w:szCs w:val="24"/>
          <w:lang w:val="lt-LT" w:eastAsia="lt-LT"/>
        </w:rPr>
      </w:pPr>
      <w:r w:rsidRPr="00D87FE3">
        <w:rPr>
          <w:b/>
          <w:bCs/>
          <w:szCs w:val="24"/>
          <w:lang w:val="lt-LT" w:eastAsia="lt-LT"/>
        </w:rPr>
        <w:t> </w:t>
      </w:r>
    </w:p>
    <w:p w:rsidR="00475FDE" w:rsidRPr="00D87FE3" w:rsidRDefault="00475FDE" w:rsidP="00475FDE">
      <w:pPr>
        <w:shd w:val="clear" w:color="auto" w:fill="FFFFFF"/>
        <w:spacing w:line="276" w:lineRule="atLeast"/>
        <w:ind w:firstLine="720"/>
        <w:jc w:val="center"/>
        <w:rPr>
          <w:szCs w:val="24"/>
          <w:lang w:val="lt-LT" w:eastAsia="lt-LT"/>
        </w:rPr>
      </w:pPr>
      <w:r w:rsidRPr="00D87FE3">
        <w:rPr>
          <w:b/>
          <w:bCs/>
          <w:szCs w:val="24"/>
          <w:lang w:val="lt-LT" w:eastAsia="lt-LT"/>
        </w:rPr>
        <w:t>III SKYRIUS</w:t>
      </w:r>
    </w:p>
    <w:p w:rsidR="00475FDE" w:rsidRPr="00D87FE3" w:rsidRDefault="00475FDE" w:rsidP="00475FDE">
      <w:pPr>
        <w:shd w:val="clear" w:color="auto" w:fill="FFFFFF"/>
        <w:spacing w:line="276" w:lineRule="atLeast"/>
        <w:ind w:firstLine="720"/>
        <w:jc w:val="center"/>
        <w:rPr>
          <w:szCs w:val="24"/>
          <w:lang w:val="lt-LT" w:eastAsia="lt-LT"/>
        </w:rPr>
      </w:pPr>
      <w:r w:rsidRPr="00D87FE3">
        <w:rPr>
          <w:b/>
          <w:bCs/>
          <w:szCs w:val="24"/>
          <w:lang w:val="lt-LT" w:eastAsia="lt-LT"/>
        </w:rPr>
        <w:t>DOKUMENTŲ PATEIKMO TVARKA</w:t>
      </w:r>
    </w:p>
    <w:p w:rsidR="00475FDE" w:rsidRPr="00475FDE" w:rsidRDefault="00475FDE" w:rsidP="00475FDE">
      <w:pPr>
        <w:shd w:val="clear" w:color="auto" w:fill="FFFFFF"/>
        <w:spacing w:line="276" w:lineRule="atLeast"/>
        <w:ind w:firstLine="720"/>
        <w:jc w:val="both"/>
        <w:rPr>
          <w:color w:val="212529"/>
          <w:szCs w:val="24"/>
          <w:lang w:val="lt-LT" w:eastAsia="lt-LT"/>
        </w:rPr>
      </w:pPr>
      <w:r w:rsidRPr="00475FDE">
        <w:rPr>
          <w:b/>
          <w:bCs/>
          <w:color w:val="212529"/>
          <w:szCs w:val="24"/>
          <w:lang w:val="lt-LT" w:eastAsia="lt-LT"/>
        </w:rPr>
        <w:t> </w:t>
      </w:r>
    </w:p>
    <w:p w:rsidR="00475FDE" w:rsidRPr="0082141D" w:rsidRDefault="006A15F4" w:rsidP="0082141D">
      <w:pPr>
        <w:shd w:val="clear" w:color="auto" w:fill="FFFFFF"/>
        <w:spacing w:line="276" w:lineRule="auto"/>
        <w:ind w:firstLine="720"/>
        <w:jc w:val="both"/>
        <w:rPr>
          <w:szCs w:val="24"/>
          <w:lang w:val="lt-LT" w:eastAsia="lt-LT"/>
        </w:rPr>
      </w:pPr>
      <w:r>
        <w:rPr>
          <w:color w:val="212529"/>
          <w:szCs w:val="24"/>
          <w:lang w:val="lt-LT" w:eastAsia="lt-LT"/>
        </w:rPr>
        <w:t>11</w:t>
      </w:r>
      <w:r w:rsidR="00475FDE" w:rsidRPr="00475FDE">
        <w:rPr>
          <w:color w:val="212529"/>
          <w:szCs w:val="24"/>
          <w:lang w:val="lt-LT" w:eastAsia="lt-LT"/>
        </w:rPr>
        <w:t>. </w:t>
      </w:r>
      <w:r w:rsidR="00475FDE" w:rsidRPr="0082141D">
        <w:rPr>
          <w:szCs w:val="24"/>
          <w:lang w:val="lt-LT" w:eastAsia="lt-LT"/>
        </w:rPr>
        <w:t>Asmuo, pageidaujantis mokytis pagal gimnazijoje teikiamas ugdymo programas, mokyklos vadovui pateikia:</w:t>
      </w:r>
    </w:p>
    <w:p w:rsidR="00475FDE" w:rsidRPr="0082141D" w:rsidRDefault="006A15F4" w:rsidP="0082141D">
      <w:pPr>
        <w:shd w:val="clear" w:color="auto" w:fill="FFFFFF"/>
        <w:spacing w:line="276" w:lineRule="auto"/>
        <w:ind w:firstLine="720"/>
        <w:jc w:val="both"/>
        <w:rPr>
          <w:szCs w:val="24"/>
          <w:lang w:val="lt-LT" w:eastAsia="lt-LT"/>
        </w:rPr>
      </w:pPr>
      <w:r w:rsidRPr="0082141D">
        <w:rPr>
          <w:szCs w:val="24"/>
          <w:lang w:val="lt-LT" w:eastAsia="lt-LT"/>
        </w:rPr>
        <w:t>11</w:t>
      </w:r>
      <w:r w:rsidR="00475FDE" w:rsidRPr="0082141D">
        <w:rPr>
          <w:szCs w:val="24"/>
          <w:lang w:val="lt-LT" w:eastAsia="lt-LT"/>
        </w:rPr>
        <w:t>.1. prašymą (14–16 metų vaikas, turėdamas vieno iš tėvų (globėjų, rūpintojų) raštišką sutikimą, už vaiką iki 14 metų prašymą pateikia vienas iš tėvų (globėjų, rūpintojų);</w:t>
      </w:r>
    </w:p>
    <w:p w:rsidR="00475FDE" w:rsidRPr="0082141D" w:rsidRDefault="006A15F4" w:rsidP="0082141D">
      <w:pPr>
        <w:shd w:val="clear" w:color="auto" w:fill="FFFFFF"/>
        <w:spacing w:line="276" w:lineRule="auto"/>
        <w:ind w:firstLine="720"/>
        <w:jc w:val="both"/>
        <w:rPr>
          <w:szCs w:val="24"/>
          <w:lang w:val="lt-LT" w:eastAsia="lt-LT"/>
        </w:rPr>
      </w:pPr>
      <w:r w:rsidRPr="0082141D">
        <w:rPr>
          <w:szCs w:val="24"/>
          <w:lang w:val="lt-LT" w:eastAsia="lt-LT"/>
        </w:rPr>
        <w:t>11</w:t>
      </w:r>
      <w:r w:rsidR="00475FDE" w:rsidRPr="0082141D">
        <w:rPr>
          <w:szCs w:val="24"/>
          <w:lang w:val="lt-LT" w:eastAsia="lt-LT"/>
        </w:rPr>
        <w:t>.2. asmens tapatybę patvirtinantį dokumentą;</w:t>
      </w:r>
    </w:p>
    <w:p w:rsidR="00475FDE" w:rsidRPr="0082141D" w:rsidRDefault="006A15F4" w:rsidP="0082141D">
      <w:pPr>
        <w:shd w:val="clear" w:color="auto" w:fill="FFFFFF"/>
        <w:spacing w:line="276" w:lineRule="auto"/>
        <w:ind w:firstLine="720"/>
        <w:jc w:val="both"/>
        <w:rPr>
          <w:szCs w:val="24"/>
          <w:lang w:val="lt-LT" w:eastAsia="lt-LT"/>
        </w:rPr>
      </w:pPr>
      <w:r w:rsidRPr="0082141D">
        <w:rPr>
          <w:szCs w:val="24"/>
          <w:lang w:val="lt-LT" w:eastAsia="lt-LT"/>
        </w:rPr>
        <w:t>11</w:t>
      </w:r>
      <w:r w:rsidR="00475FDE" w:rsidRPr="0082141D">
        <w:rPr>
          <w:szCs w:val="24"/>
          <w:lang w:val="lt-LT" w:eastAsia="lt-LT"/>
        </w:rPr>
        <w:t>.3. įgyto išsilavinimo pažymėjimą ar dokumentus, liudijančius ankstesnius mokymosi pasiekimus (originalus); pagrindinio ugdymo pasiekimų patikrinimo įvertinimus, metinius įvertinimus, atliktus projektinius darbus, mokinio sukauptą darbų aplanką ar kitus mokymosi pasiekimų vertinimus.</w:t>
      </w:r>
    </w:p>
    <w:p w:rsidR="00475FDE" w:rsidRPr="003529EF" w:rsidRDefault="006A15F4" w:rsidP="00450B40">
      <w:pPr>
        <w:shd w:val="clear" w:color="auto" w:fill="FFFFFF"/>
        <w:spacing w:line="276" w:lineRule="auto"/>
        <w:ind w:firstLine="720"/>
        <w:jc w:val="both"/>
        <w:rPr>
          <w:szCs w:val="24"/>
          <w:lang w:val="lt-LT" w:eastAsia="lt-LT"/>
        </w:rPr>
      </w:pPr>
      <w:r w:rsidRPr="0082141D">
        <w:rPr>
          <w:szCs w:val="24"/>
          <w:lang w:val="lt-LT" w:eastAsia="lt-LT"/>
        </w:rPr>
        <w:lastRenderedPageBreak/>
        <w:t>12</w:t>
      </w:r>
      <w:r w:rsidR="00475FDE" w:rsidRPr="0082141D">
        <w:rPr>
          <w:szCs w:val="24"/>
          <w:lang w:val="lt-LT" w:eastAsia="lt-LT"/>
        </w:rPr>
        <w:t xml:space="preserve">. Asmuo, pageidaujantis pradėti mokytis pagal aukštesnio lygmens ugdymo programą, prie prašymo prideda įgyto išsilavinimo pažymėjimą; pageidaujantis tęsti mokymąsi – mokymosi pasiekimų pažymėjimą arba pažymą apie mokymosi pasiekimus mokykloje, kurioje asmuo mokėsi prieš tai (ankstesnėje mokykloje). Mokinys, pageidaujantis pradėti mokytis pagal aukštesnio lygmens ugdymo programą gimnazijoje, </w:t>
      </w:r>
      <w:r w:rsidR="00D92B1F" w:rsidRPr="0082141D">
        <w:rPr>
          <w:szCs w:val="24"/>
          <w:lang w:val="lt-LT" w:eastAsia="lt-LT"/>
        </w:rPr>
        <w:t xml:space="preserve">direktoriui </w:t>
      </w:r>
      <w:r w:rsidR="00475FDE" w:rsidRPr="0082141D">
        <w:rPr>
          <w:szCs w:val="24"/>
          <w:lang w:val="lt-LT" w:eastAsia="lt-LT"/>
        </w:rPr>
        <w:t>teikia tik prašymą (už vaiką iki 14 metų teikia vienas iš tėvų (globėjų), vaikas nuo 14 iki 18 metų  – turintis vieno iš tėvų (rūpintojų) raštišką sutikimą) (mokymosi pasiekimų įteisinimo dokumento teikti nereikia).</w:t>
      </w:r>
    </w:p>
    <w:p w:rsidR="00475FDE" w:rsidRPr="0082141D" w:rsidRDefault="00450B40" w:rsidP="0082141D">
      <w:pPr>
        <w:shd w:val="clear" w:color="auto" w:fill="FFFFFF"/>
        <w:spacing w:line="276" w:lineRule="auto"/>
        <w:ind w:firstLine="720"/>
        <w:jc w:val="both"/>
        <w:rPr>
          <w:szCs w:val="24"/>
          <w:lang w:val="lt-LT" w:eastAsia="lt-LT"/>
        </w:rPr>
      </w:pPr>
      <w:r>
        <w:rPr>
          <w:szCs w:val="24"/>
          <w:lang w:val="lt-LT" w:eastAsia="lt-LT"/>
        </w:rPr>
        <w:t>13</w:t>
      </w:r>
      <w:r w:rsidR="00475FDE" w:rsidRPr="0082141D">
        <w:rPr>
          <w:szCs w:val="24"/>
          <w:lang w:val="lt-LT" w:eastAsia="lt-LT"/>
        </w:rPr>
        <w:t>. Asmuo pradėti mokytis pagal pagrindinio ugdymo programą (pagrindinio ugdymo programos pirmąją dalį) priimamas pateikęs</w:t>
      </w:r>
      <w:r w:rsidR="00475FDE" w:rsidRPr="0082141D">
        <w:rPr>
          <w:b/>
          <w:bCs/>
          <w:szCs w:val="24"/>
          <w:lang w:val="lt-LT" w:eastAsia="lt-LT"/>
        </w:rPr>
        <w:t> </w:t>
      </w:r>
      <w:r w:rsidR="00475FDE" w:rsidRPr="0082141D">
        <w:rPr>
          <w:szCs w:val="24"/>
          <w:lang w:val="lt-LT" w:eastAsia="lt-LT"/>
        </w:rPr>
        <w:t>pradinio išsilavinimo pažymėjimą</w:t>
      </w:r>
      <w:r w:rsidR="00475FDE" w:rsidRPr="0082141D">
        <w:rPr>
          <w:b/>
          <w:bCs/>
          <w:szCs w:val="24"/>
          <w:lang w:val="lt-LT" w:eastAsia="lt-LT"/>
        </w:rPr>
        <w:t> </w:t>
      </w:r>
      <w:r w:rsidR="00475FDE" w:rsidRPr="0082141D">
        <w:rPr>
          <w:szCs w:val="24"/>
          <w:lang w:val="lt-LT" w:eastAsia="lt-LT"/>
        </w:rPr>
        <w:t>ar kitą įgytą pradinį išsilavinimą liudijantį dokumentą.</w:t>
      </w:r>
    </w:p>
    <w:p w:rsidR="00475FDE" w:rsidRPr="0082141D" w:rsidRDefault="00450B40" w:rsidP="0082141D">
      <w:pPr>
        <w:shd w:val="clear" w:color="auto" w:fill="FFFFFF"/>
        <w:spacing w:line="276" w:lineRule="auto"/>
        <w:ind w:firstLine="720"/>
        <w:jc w:val="both"/>
        <w:rPr>
          <w:szCs w:val="24"/>
          <w:lang w:val="lt-LT" w:eastAsia="lt-LT"/>
        </w:rPr>
      </w:pPr>
      <w:r>
        <w:rPr>
          <w:szCs w:val="24"/>
          <w:lang w:val="lt-LT" w:eastAsia="lt-LT"/>
        </w:rPr>
        <w:t>14</w:t>
      </w:r>
      <w:r w:rsidR="00475FDE" w:rsidRPr="0082141D">
        <w:rPr>
          <w:szCs w:val="24"/>
          <w:lang w:val="lt-LT" w:eastAsia="lt-LT"/>
        </w:rPr>
        <w:t>. Asmuo pradėti mokytis pagal vidurinio ugdymo programą priimamas pateikęs pagrindinio išsilavinimo pažymėjimą ar kitą įgytą pagrindinį išsilavinimą liudijantį dokumentą.</w:t>
      </w:r>
    </w:p>
    <w:p w:rsidR="00475FDE" w:rsidRPr="0082141D" w:rsidRDefault="00450B40" w:rsidP="0082141D">
      <w:pPr>
        <w:shd w:val="clear" w:color="auto" w:fill="FFFFFF"/>
        <w:spacing w:line="276" w:lineRule="auto"/>
        <w:ind w:firstLine="720"/>
        <w:jc w:val="both"/>
        <w:rPr>
          <w:szCs w:val="24"/>
          <w:lang w:val="lt-LT" w:eastAsia="lt-LT"/>
        </w:rPr>
      </w:pPr>
      <w:r>
        <w:rPr>
          <w:szCs w:val="24"/>
          <w:lang w:val="lt-LT" w:eastAsia="lt-LT"/>
        </w:rPr>
        <w:t>15.</w:t>
      </w:r>
      <w:r w:rsidR="00475FDE" w:rsidRPr="0082141D">
        <w:rPr>
          <w:szCs w:val="24"/>
          <w:lang w:val="lt-LT" w:eastAsia="lt-LT"/>
        </w:rPr>
        <w:t xml:space="preserve"> Asmens priėmimas mokytis įforminamas mokymo sutartimi iki pirmosios mokymosi dienos.</w:t>
      </w:r>
    </w:p>
    <w:p w:rsidR="00475FDE" w:rsidRDefault="00450B40" w:rsidP="0082141D">
      <w:pPr>
        <w:shd w:val="clear" w:color="auto" w:fill="FFFFFF"/>
        <w:spacing w:line="276" w:lineRule="auto"/>
        <w:ind w:firstLine="720"/>
        <w:jc w:val="both"/>
        <w:rPr>
          <w:szCs w:val="24"/>
          <w:lang w:val="lt-LT" w:eastAsia="lt-LT"/>
        </w:rPr>
      </w:pPr>
      <w:r>
        <w:rPr>
          <w:szCs w:val="24"/>
          <w:lang w:val="lt-LT" w:eastAsia="lt-LT"/>
        </w:rPr>
        <w:t>16</w:t>
      </w:r>
      <w:r w:rsidR="00475FDE" w:rsidRPr="0082141D">
        <w:rPr>
          <w:szCs w:val="24"/>
          <w:lang w:val="lt-LT" w:eastAsia="lt-LT"/>
        </w:rPr>
        <w:t>. Mokymo sutartis sudaroma asmeniui naujai atvykus mokytis arba mokiniui, pradėjus mokytis pagal aukštesnio lygmens ugdymo programą. Mokymo sutartis laikino mokinio išvykimo gydytis ir mokytis arba mokytis pagal tarptautinę mokinių mobilumo (</w:t>
      </w:r>
      <w:proofErr w:type="spellStart"/>
      <w:r w:rsidR="00475FDE" w:rsidRPr="0082141D">
        <w:rPr>
          <w:szCs w:val="24"/>
          <w:lang w:val="lt-LT" w:eastAsia="lt-LT"/>
        </w:rPr>
        <w:t>judumo</w:t>
      </w:r>
      <w:proofErr w:type="spellEnd"/>
      <w:r w:rsidR="00475FDE" w:rsidRPr="0082141D">
        <w:rPr>
          <w:szCs w:val="24"/>
          <w:lang w:val="lt-LT" w:eastAsia="lt-LT"/>
        </w:rPr>
        <w:t>), mainų programą nenutraukiama.</w:t>
      </w:r>
    </w:p>
    <w:p w:rsidR="00450B40" w:rsidRDefault="00450B40" w:rsidP="00450B40">
      <w:pPr>
        <w:shd w:val="clear" w:color="auto" w:fill="FFFFFF"/>
        <w:spacing w:line="276" w:lineRule="auto"/>
        <w:ind w:firstLine="720"/>
        <w:jc w:val="both"/>
        <w:rPr>
          <w:szCs w:val="24"/>
          <w:lang w:eastAsia="lt-LT"/>
        </w:rPr>
      </w:pPr>
      <w:r>
        <w:rPr>
          <w:szCs w:val="24"/>
          <w:lang w:val="lt-LT" w:eastAsia="lt-LT"/>
        </w:rPr>
        <w:t xml:space="preserve">17. </w:t>
      </w:r>
      <w:proofErr w:type="spellStart"/>
      <w:r w:rsidRPr="0082141D">
        <w:rPr>
          <w:szCs w:val="24"/>
          <w:lang w:eastAsia="lt-LT"/>
        </w:rPr>
        <w:t>Vaikas</w:t>
      </w:r>
      <w:proofErr w:type="spellEnd"/>
      <w:r w:rsidRPr="0082141D">
        <w:rPr>
          <w:szCs w:val="24"/>
          <w:lang w:eastAsia="lt-LT"/>
        </w:rPr>
        <w:t xml:space="preserve">, </w:t>
      </w:r>
      <w:proofErr w:type="spellStart"/>
      <w:r w:rsidRPr="0082141D">
        <w:rPr>
          <w:szCs w:val="24"/>
          <w:lang w:eastAsia="lt-LT"/>
        </w:rPr>
        <w:t>kuriam</w:t>
      </w:r>
      <w:proofErr w:type="spellEnd"/>
      <w:r w:rsidRPr="0082141D">
        <w:rPr>
          <w:szCs w:val="24"/>
          <w:lang w:eastAsia="lt-LT"/>
        </w:rPr>
        <w:t xml:space="preserve"> </w:t>
      </w:r>
      <w:proofErr w:type="spellStart"/>
      <w:proofErr w:type="gramStart"/>
      <w:r w:rsidRPr="0082141D">
        <w:rPr>
          <w:szCs w:val="24"/>
          <w:lang w:eastAsia="lt-LT"/>
        </w:rPr>
        <w:t>tais</w:t>
      </w:r>
      <w:proofErr w:type="spellEnd"/>
      <w:proofErr w:type="gramEnd"/>
      <w:r w:rsidRPr="0082141D">
        <w:rPr>
          <w:szCs w:val="24"/>
          <w:lang w:eastAsia="lt-LT"/>
        </w:rPr>
        <w:t xml:space="preserve"> </w:t>
      </w:r>
      <w:proofErr w:type="spellStart"/>
      <w:r w:rsidRPr="0082141D">
        <w:rPr>
          <w:szCs w:val="24"/>
          <w:lang w:eastAsia="lt-LT"/>
        </w:rPr>
        <w:t>kalendoriniais</w:t>
      </w:r>
      <w:proofErr w:type="spellEnd"/>
      <w:r w:rsidRPr="0082141D">
        <w:rPr>
          <w:szCs w:val="24"/>
          <w:lang w:eastAsia="lt-LT"/>
        </w:rPr>
        <w:t xml:space="preserve"> </w:t>
      </w:r>
      <w:proofErr w:type="spellStart"/>
      <w:r w:rsidRPr="0082141D">
        <w:rPr>
          <w:szCs w:val="24"/>
          <w:lang w:eastAsia="lt-LT"/>
        </w:rPr>
        <w:t>metais</w:t>
      </w:r>
      <w:proofErr w:type="spellEnd"/>
      <w:r w:rsidRPr="0082141D">
        <w:rPr>
          <w:szCs w:val="24"/>
          <w:lang w:eastAsia="lt-LT"/>
        </w:rPr>
        <w:t xml:space="preserve"> </w:t>
      </w:r>
      <w:proofErr w:type="spellStart"/>
      <w:r w:rsidRPr="0082141D">
        <w:rPr>
          <w:szCs w:val="24"/>
          <w:lang w:eastAsia="lt-LT"/>
        </w:rPr>
        <w:t>sueina</w:t>
      </w:r>
      <w:proofErr w:type="spellEnd"/>
      <w:r w:rsidRPr="0082141D">
        <w:rPr>
          <w:szCs w:val="24"/>
          <w:lang w:eastAsia="lt-LT"/>
        </w:rPr>
        <w:t xml:space="preserve"> 7</w:t>
      </w:r>
      <w:r w:rsidRPr="0082141D">
        <w:rPr>
          <w:b/>
          <w:bCs/>
          <w:szCs w:val="24"/>
          <w:lang w:eastAsia="lt-LT"/>
        </w:rPr>
        <w:t> </w:t>
      </w:r>
      <w:proofErr w:type="spellStart"/>
      <w:r w:rsidRPr="0082141D">
        <w:rPr>
          <w:szCs w:val="24"/>
          <w:lang w:eastAsia="lt-LT"/>
        </w:rPr>
        <w:t>metai</w:t>
      </w:r>
      <w:proofErr w:type="spellEnd"/>
      <w:r w:rsidRPr="0082141D">
        <w:rPr>
          <w:szCs w:val="24"/>
          <w:lang w:eastAsia="lt-LT"/>
        </w:rPr>
        <w:t xml:space="preserve">, </w:t>
      </w:r>
      <w:proofErr w:type="spellStart"/>
      <w:r w:rsidRPr="0082141D">
        <w:rPr>
          <w:szCs w:val="24"/>
          <w:lang w:eastAsia="lt-LT"/>
        </w:rPr>
        <w:t>priimamas</w:t>
      </w:r>
      <w:proofErr w:type="spellEnd"/>
      <w:r w:rsidRPr="0082141D">
        <w:rPr>
          <w:szCs w:val="24"/>
          <w:lang w:eastAsia="lt-LT"/>
        </w:rPr>
        <w:t xml:space="preserve"> </w:t>
      </w:r>
      <w:proofErr w:type="spellStart"/>
      <w:r w:rsidRPr="0082141D">
        <w:rPr>
          <w:szCs w:val="24"/>
          <w:lang w:eastAsia="lt-LT"/>
        </w:rPr>
        <w:t>pradėti</w:t>
      </w:r>
      <w:proofErr w:type="spellEnd"/>
      <w:r w:rsidRPr="0082141D">
        <w:rPr>
          <w:szCs w:val="24"/>
          <w:lang w:eastAsia="lt-LT"/>
        </w:rPr>
        <w:t xml:space="preserve"> </w:t>
      </w:r>
      <w:proofErr w:type="spellStart"/>
      <w:r w:rsidRPr="0082141D">
        <w:rPr>
          <w:szCs w:val="24"/>
          <w:lang w:eastAsia="lt-LT"/>
        </w:rPr>
        <w:t>mokytis</w:t>
      </w:r>
      <w:proofErr w:type="spellEnd"/>
      <w:r w:rsidRPr="0082141D">
        <w:rPr>
          <w:szCs w:val="24"/>
          <w:lang w:eastAsia="lt-LT"/>
        </w:rPr>
        <w:t xml:space="preserve"> </w:t>
      </w:r>
      <w:proofErr w:type="spellStart"/>
      <w:r w:rsidRPr="0082141D">
        <w:rPr>
          <w:szCs w:val="24"/>
          <w:lang w:eastAsia="lt-LT"/>
        </w:rPr>
        <w:t>pagal</w:t>
      </w:r>
      <w:proofErr w:type="spellEnd"/>
      <w:r w:rsidRPr="0082141D">
        <w:rPr>
          <w:szCs w:val="24"/>
          <w:lang w:eastAsia="lt-LT"/>
        </w:rPr>
        <w:t xml:space="preserve"> </w:t>
      </w:r>
      <w:proofErr w:type="spellStart"/>
      <w:r w:rsidRPr="0082141D">
        <w:rPr>
          <w:szCs w:val="24"/>
          <w:lang w:eastAsia="lt-LT"/>
        </w:rPr>
        <w:t>pradinio</w:t>
      </w:r>
      <w:proofErr w:type="spellEnd"/>
      <w:r w:rsidRPr="0082141D">
        <w:rPr>
          <w:szCs w:val="24"/>
          <w:lang w:eastAsia="lt-LT"/>
        </w:rPr>
        <w:t xml:space="preserve"> ugdymo </w:t>
      </w:r>
      <w:proofErr w:type="spellStart"/>
      <w:r w:rsidRPr="0082141D">
        <w:rPr>
          <w:szCs w:val="24"/>
          <w:lang w:eastAsia="lt-LT"/>
        </w:rPr>
        <w:t>programą</w:t>
      </w:r>
      <w:proofErr w:type="spellEnd"/>
      <w:r w:rsidRPr="0082141D">
        <w:rPr>
          <w:szCs w:val="24"/>
          <w:lang w:eastAsia="lt-LT"/>
        </w:rPr>
        <w:t xml:space="preserve">. </w:t>
      </w:r>
      <w:proofErr w:type="spellStart"/>
      <w:r w:rsidRPr="0082141D">
        <w:rPr>
          <w:szCs w:val="24"/>
          <w:lang w:eastAsia="lt-LT"/>
        </w:rPr>
        <w:t>Vaikas</w:t>
      </w:r>
      <w:proofErr w:type="spellEnd"/>
      <w:r w:rsidRPr="0082141D">
        <w:rPr>
          <w:szCs w:val="24"/>
          <w:lang w:eastAsia="lt-LT"/>
        </w:rPr>
        <w:t xml:space="preserve"> </w:t>
      </w:r>
      <w:proofErr w:type="spellStart"/>
      <w:r w:rsidRPr="0082141D">
        <w:rPr>
          <w:szCs w:val="24"/>
          <w:lang w:eastAsia="lt-LT"/>
        </w:rPr>
        <w:t>gali</w:t>
      </w:r>
      <w:proofErr w:type="spellEnd"/>
      <w:r w:rsidRPr="0082141D">
        <w:rPr>
          <w:szCs w:val="24"/>
          <w:lang w:eastAsia="lt-LT"/>
        </w:rPr>
        <w:t xml:space="preserve"> </w:t>
      </w:r>
      <w:proofErr w:type="spellStart"/>
      <w:r w:rsidRPr="0082141D">
        <w:rPr>
          <w:szCs w:val="24"/>
          <w:lang w:eastAsia="lt-LT"/>
        </w:rPr>
        <w:t>būti</w:t>
      </w:r>
      <w:proofErr w:type="spellEnd"/>
      <w:r w:rsidRPr="0082141D">
        <w:rPr>
          <w:szCs w:val="24"/>
          <w:lang w:eastAsia="lt-LT"/>
        </w:rPr>
        <w:t xml:space="preserve"> </w:t>
      </w:r>
      <w:proofErr w:type="spellStart"/>
      <w:r w:rsidRPr="0082141D">
        <w:rPr>
          <w:szCs w:val="24"/>
          <w:lang w:eastAsia="lt-LT"/>
        </w:rPr>
        <w:t>priimamas</w:t>
      </w:r>
      <w:proofErr w:type="spellEnd"/>
      <w:r w:rsidRPr="0082141D">
        <w:rPr>
          <w:szCs w:val="24"/>
          <w:lang w:eastAsia="lt-LT"/>
        </w:rPr>
        <w:t xml:space="preserve"> </w:t>
      </w:r>
      <w:proofErr w:type="spellStart"/>
      <w:r w:rsidRPr="0082141D">
        <w:rPr>
          <w:szCs w:val="24"/>
          <w:lang w:eastAsia="lt-LT"/>
        </w:rPr>
        <w:t>pradėti</w:t>
      </w:r>
      <w:proofErr w:type="spellEnd"/>
      <w:r w:rsidRPr="0082141D">
        <w:rPr>
          <w:szCs w:val="24"/>
          <w:lang w:eastAsia="lt-LT"/>
        </w:rPr>
        <w:t xml:space="preserve"> </w:t>
      </w:r>
      <w:proofErr w:type="spellStart"/>
      <w:r w:rsidRPr="0082141D">
        <w:rPr>
          <w:szCs w:val="24"/>
          <w:lang w:eastAsia="lt-LT"/>
        </w:rPr>
        <w:t>mokytis</w:t>
      </w:r>
      <w:proofErr w:type="spellEnd"/>
      <w:r w:rsidRPr="0082141D">
        <w:rPr>
          <w:szCs w:val="24"/>
          <w:lang w:eastAsia="lt-LT"/>
        </w:rPr>
        <w:t xml:space="preserve"> </w:t>
      </w:r>
      <w:proofErr w:type="spellStart"/>
      <w:r w:rsidRPr="0082141D">
        <w:rPr>
          <w:szCs w:val="24"/>
          <w:lang w:eastAsia="lt-LT"/>
        </w:rPr>
        <w:t>pagal</w:t>
      </w:r>
      <w:proofErr w:type="spellEnd"/>
      <w:r w:rsidRPr="0082141D">
        <w:rPr>
          <w:szCs w:val="24"/>
          <w:lang w:eastAsia="lt-LT"/>
        </w:rPr>
        <w:t xml:space="preserve"> </w:t>
      </w:r>
      <w:proofErr w:type="spellStart"/>
      <w:r w:rsidRPr="0082141D">
        <w:rPr>
          <w:szCs w:val="24"/>
          <w:lang w:eastAsia="lt-LT"/>
        </w:rPr>
        <w:t>pradinio</w:t>
      </w:r>
      <w:proofErr w:type="spellEnd"/>
      <w:r w:rsidRPr="0082141D">
        <w:rPr>
          <w:szCs w:val="24"/>
          <w:lang w:eastAsia="lt-LT"/>
        </w:rPr>
        <w:t xml:space="preserve"> ugdymo </w:t>
      </w:r>
      <w:proofErr w:type="spellStart"/>
      <w:r w:rsidRPr="0082141D">
        <w:rPr>
          <w:szCs w:val="24"/>
          <w:lang w:eastAsia="lt-LT"/>
        </w:rPr>
        <w:t>programą</w:t>
      </w:r>
      <w:proofErr w:type="spellEnd"/>
      <w:r w:rsidRPr="0082141D">
        <w:rPr>
          <w:szCs w:val="24"/>
          <w:lang w:eastAsia="lt-LT"/>
        </w:rPr>
        <w:t xml:space="preserve"> </w:t>
      </w:r>
      <w:proofErr w:type="spellStart"/>
      <w:r w:rsidRPr="0082141D">
        <w:rPr>
          <w:szCs w:val="24"/>
          <w:lang w:eastAsia="lt-LT"/>
        </w:rPr>
        <w:t>vienais</w:t>
      </w:r>
      <w:proofErr w:type="spellEnd"/>
      <w:r w:rsidRPr="0082141D">
        <w:rPr>
          <w:szCs w:val="24"/>
          <w:lang w:eastAsia="lt-LT"/>
        </w:rPr>
        <w:t xml:space="preserve"> </w:t>
      </w:r>
      <w:proofErr w:type="spellStart"/>
      <w:r w:rsidRPr="0082141D">
        <w:rPr>
          <w:szCs w:val="24"/>
          <w:lang w:eastAsia="lt-LT"/>
        </w:rPr>
        <w:t>metais</w:t>
      </w:r>
      <w:proofErr w:type="spellEnd"/>
      <w:r w:rsidRPr="0082141D">
        <w:rPr>
          <w:szCs w:val="24"/>
          <w:lang w:eastAsia="lt-LT"/>
        </w:rPr>
        <w:t xml:space="preserve"> </w:t>
      </w:r>
      <w:proofErr w:type="spellStart"/>
      <w:r w:rsidRPr="0082141D">
        <w:rPr>
          <w:szCs w:val="24"/>
          <w:lang w:eastAsia="lt-LT"/>
        </w:rPr>
        <w:t>anksčiau</w:t>
      </w:r>
      <w:proofErr w:type="spellEnd"/>
      <w:r w:rsidRPr="0082141D">
        <w:rPr>
          <w:szCs w:val="24"/>
          <w:lang w:eastAsia="lt-LT"/>
        </w:rPr>
        <w:t xml:space="preserve">, </w:t>
      </w:r>
      <w:proofErr w:type="spellStart"/>
      <w:r w:rsidRPr="0082141D">
        <w:rPr>
          <w:szCs w:val="24"/>
          <w:lang w:eastAsia="lt-LT"/>
        </w:rPr>
        <w:t>jei</w:t>
      </w:r>
      <w:proofErr w:type="spellEnd"/>
      <w:r w:rsidRPr="0082141D">
        <w:rPr>
          <w:szCs w:val="24"/>
          <w:lang w:eastAsia="lt-LT"/>
        </w:rPr>
        <w:t xml:space="preserve"> </w:t>
      </w:r>
      <w:proofErr w:type="spellStart"/>
      <w:r w:rsidRPr="0082141D">
        <w:rPr>
          <w:szCs w:val="24"/>
          <w:lang w:eastAsia="lt-LT"/>
        </w:rPr>
        <w:t>vaiko</w:t>
      </w:r>
      <w:proofErr w:type="spellEnd"/>
      <w:r w:rsidRPr="0082141D">
        <w:rPr>
          <w:szCs w:val="24"/>
          <w:lang w:eastAsia="lt-LT"/>
        </w:rPr>
        <w:t xml:space="preserve"> </w:t>
      </w:r>
      <w:proofErr w:type="spellStart"/>
      <w:r w:rsidRPr="0082141D">
        <w:rPr>
          <w:szCs w:val="24"/>
          <w:lang w:eastAsia="lt-LT"/>
        </w:rPr>
        <w:t>tėvų</w:t>
      </w:r>
      <w:proofErr w:type="spellEnd"/>
      <w:r w:rsidRPr="0082141D">
        <w:rPr>
          <w:szCs w:val="24"/>
          <w:lang w:eastAsia="lt-LT"/>
        </w:rPr>
        <w:t xml:space="preserve"> (</w:t>
      </w:r>
      <w:proofErr w:type="spellStart"/>
      <w:r w:rsidRPr="0082141D">
        <w:rPr>
          <w:szCs w:val="24"/>
          <w:lang w:eastAsia="lt-LT"/>
        </w:rPr>
        <w:t>globėjų</w:t>
      </w:r>
      <w:proofErr w:type="spellEnd"/>
      <w:r w:rsidRPr="0082141D">
        <w:rPr>
          <w:szCs w:val="24"/>
          <w:lang w:eastAsia="lt-LT"/>
        </w:rPr>
        <w:t xml:space="preserve">) </w:t>
      </w:r>
      <w:proofErr w:type="spellStart"/>
      <w:r w:rsidRPr="0082141D">
        <w:rPr>
          <w:szCs w:val="24"/>
          <w:lang w:eastAsia="lt-LT"/>
        </w:rPr>
        <w:t>sprendimu</w:t>
      </w:r>
      <w:proofErr w:type="spellEnd"/>
      <w:r w:rsidRPr="0082141D">
        <w:rPr>
          <w:szCs w:val="24"/>
          <w:lang w:eastAsia="lt-LT"/>
        </w:rPr>
        <w:t xml:space="preserve"> </w:t>
      </w:r>
      <w:proofErr w:type="spellStart"/>
      <w:r w:rsidRPr="0082141D">
        <w:rPr>
          <w:szCs w:val="24"/>
          <w:lang w:eastAsia="lt-LT"/>
        </w:rPr>
        <w:t>jis</w:t>
      </w:r>
      <w:proofErr w:type="spellEnd"/>
      <w:r w:rsidRPr="0082141D">
        <w:rPr>
          <w:szCs w:val="24"/>
          <w:lang w:eastAsia="lt-LT"/>
        </w:rPr>
        <w:t xml:space="preserve"> </w:t>
      </w:r>
      <w:proofErr w:type="spellStart"/>
      <w:r w:rsidRPr="0082141D">
        <w:rPr>
          <w:szCs w:val="24"/>
          <w:lang w:eastAsia="lt-LT"/>
        </w:rPr>
        <w:t>buvo</w:t>
      </w:r>
      <w:proofErr w:type="spellEnd"/>
      <w:r w:rsidRPr="0082141D">
        <w:rPr>
          <w:szCs w:val="24"/>
          <w:lang w:eastAsia="lt-LT"/>
        </w:rPr>
        <w:t xml:space="preserve"> </w:t>
      </w:r>
      <w:proofErr w:type="spellStart"/>
      <w:r w:rsidRPr="0082141D">
        <w:rPr>
          <w:szCs w:val="24"/>
          <w:lang w:eastAsia="lt-LT"/>
        </w:rPr>
        <w:t>pradėtas</w:t>
      </w:r>
      <w:proofErr w:type="spellEnd"/>
      <w:r w:rsidRPr="0082141D">
        <w:rPr>
          <w:szCs w:val="24"/>
          <w:lang w:eastAsia="lt-LT"/>
        </w:rPr>
        <w:t xml:space="preserve"> </w:t>
      </w:r>
      <w:proofErr w:type="spellStart"/>
      <w:r w:rsidRPr="0082141D">
        <w:rPr>
          <w:szCs w:val="24"/>
          <w:lang w:eastAsia="lt-LT"/>
        </w:rPr>
        <w:t>ugdyti</w:t>
      </w:r>
      <w:proofErr w:type="spellEnd"/>
      <w:r w:rsidRPr="0082141D">
        <w:rPr>
          <w:szCs w:val="24"/>
          <w:lang w:eastAsia="lt-LT"/>
        </w:rPr>
        <w:t xml:space="preserve"> </w:t>
      </w:r>
      <w:proofErr w:type="spellStart"/>
      <w:r w:rsidRPr="0082141D">
        <w:rPr>
          <w:szCs w:val="24"/>
          <w:lang w:eastAsia="lt-LT"/>
        </w:rPr>
        <w:t>pagal</w:t>
      </w:r>
      <w:proofErr w:type="spellEnd"/>
      <w:r w:rsidRPr="0082141D">
        <w:rPr>
          <w:szCs w:val="24"/>
          <w:lang w:eastAsia="lt-LT"/>
        </w:rPr>
        <w:t xml:space="preserve"> </w:t>
      </w:r>
      <w:proofErr w:type="spellStart"/>
      <w:r w:rsidRPr="0082141D">
        <w:rPr>
          <w:szCs w:val="24"/>
          <w:lang w:eastAsia="lt-LT"/>
        </w:rPr>
        <w:t>priešmokyklinio</w:t>
      </w:r>
      <w:proofErr w:type="spellEnd"/>
      <w:r w:rsidRPr="0082141D">
        <w:rPr>
          <w:szCs w:val="24"/>
          <w:lang w:eastAsia="lt-LT"/>
        </w:rPr>
        <w:t xml:space="preserve"> ugdymo </w:t>
      </w:r>
      <w:proofErr w:type="spellStart"/>
      <w:r w:rsidRPr="0082141D">
        <w:rPr>
          <w:szCs w:val="24"/>
          <w:lang w:eastAsia="lt-LT"/>
        </w:rPr>
        <w:t>programą</w:t>
      </w:r>
      <w:proofErr w:type="spellEnd"/>
      <w:r w:rsidRPr="0082141D">
        <w:rPr>
          <w:szCs w:val="24"/>
          <w:lang w:eastAsia="lt-LT"/>
        </w:rPr>
        <w:t xml:space="preserve"> </w:t>
      </w:r>
      <w:proofErr w:type="spellStart"/>
      <w:r w:rsidRPr="0082141D">
        <w:rPr>
          <w:szCs w:val="24"/>
          <w:lang w:eastAsia="lt-LT"/>
        </w:rPr>
        <w:t>anksčiau</w:t>
      </w:r>
      <w:proofErr w:type="spellEnd"/>
      <w:r w:rsidRPr="0082141D">
        <w:rPr>
          <w:szCs w:val="24"/>
          <w:lang w:eastAsia="lt-LT"/>
        </w:rPr>
        <w:t xml:space="preserve"> (</w:t>
      </w:r>
      <w:proofErr w:type="spellStart"/>
      <w:r w:rsidRPr="0082141D">
        <w:rPr>
          <w:szCs w:val="24"/>
          <w:lang w:eastAsia="lt-LT"/>
        </w:rPr>
        <w:t>kai</w:t>
      </w:r>
      <w:proofErr w:type="spellEnd"/>
      <w:r w:rsidRPr="0082141D">
        <w:rPr>
          <w:szCs w:val="24"/>
          <w:lang w:eastAsia="lt-LT"/>
        </w:rPr>
        <w:t xml:space="preserve"> </w:t>
      </w:r>
      <w:proofErr w:type="spellStart"/>
      <w:proofErr w:type="gramStart"/>
      <w:r w:rsidRPr="0082141D">
        <w:rPr>
          <w:szCs w:val="24"/>
          <w:lang w:eastAsia="lt-LT"/>
        </w:rPr>
        <w:t>tais</w:t>
      </w:r>
      <w:proofErr w:type="spellEnd"/>
      <w:proofErr w:type="gramEnd"/>
      <w:r w:rsidRPr="0082141D">
        <w:rPr>
          <w:szCs w:val="24"/>
          <w:lang w:eastAsia="lt-LT"/>
        </w:rPr>
        <w:t xml:space="preserve"> </w:t>
      </w:r>
      <w:proofErr w:type="spellStart"/>
      <w:r w:rsidRPr="0082141D">
        <w:rPr>
          <w:szCs w:val="24"/>
          <w:lang w:eastAsia="lt-LT"/>
        </w:rPr>
        <w:t>kalendoriniais</w:t>
      </w:r>
      <w:proofErr w:type="spellEnd"/>
      <w:r w:rsidRPr="0082141D">
        <w:rPr>
          <w:szCs w:val="24"/>
          <w:lang w:eastAsia="lt-LT"/>
        </w:rPr>
        <w:t xml:space="preserve"> </w:t>
      </w:r>
      <w:proofErr w:type="spellStart"/>
      <w:r w:rsidRPr="0082141D">
        <w:rPr>
          <w:szCs w:val="24"/>
          <w:lang w:eastAsia="lt-LT"/>
        </w:rPr>
        <w:t>metais</w:t>
      </w:r>
      <w:proofErr w:type="spellEnd"/>
      <w:r w:rsidRPr="0082141D">
        <w:rPr>
          <w:szCs w:val="24"/>
          <w:lang w:eastAsia="lt-LT"/>
        </w:rPr>
        <w:t xml:space="preserve"> </w:t>
      </w:r>
      <w:proofErr w:type="spellStart"/>
      <w:r w:rsidRPr="0082141D">
        <w:rPr>
          <w:szCs w:val="24"/>
          <w:lang w:eastAsia="lt-LT"/>
        </w:rPr>
        <w:t>sueina</w:t>
      </w:r>
      <w:proofErr w:type="spellEnd"/>
      <w:r w:rsidRPr="0082141D">
        <w:rPr>
          <w:szCs w:val="24"/>
          <w:lang w:eastAsia="lt-LT"/>
        </w:rPr>
        <w:t xml:space="preserve"> 5 </w:t>
      </w:r>
      <w:proofErr w:type="spellStart"/>
      <w:r w:rsidRPr="0082141D">
        <w:rPr>
          <w:szCs w:val="24"/>
          <w:lang w:eastAsia="lt-LT"/>
        </w:rPr>
        <w:t>metai</w:t>
      </w:r>
      <w:proofErr w:type="spellEnd"/>
      <w:r w:rsidRPr="0082141D">
        <w:rPr>
          <w:szCs w:val="24"/>
          <w:lang w:eastAsia="lt-LT"/>
        </w:rPr>
        <w:t>).</w:t>
      </w:r>
    </w:p>
    <w:p w:rsidR="00450B40" w:rsidRPr="001C3851" w:rsidRDefault="00450B40" w:rsidP="001C3851">
      <w:pPr>
        <w:shd w:val="clear" w:color="auto" w:fill="FFFFFF"/>
        <w:spacing w:line="276" w:lineRule="auto"/>
        <w:ind w:firstLine="720"/>
        <w:jc w:val="both"/>
        <w:rPr>
          <w:szCs w:val="24"/>
          <w:lang w:eastAsia="lt-LT"/>
        </w:rPr>
      </w:pPr>
      <w:r>
        <w:rPr>
          <w:szCs w:val="24"/>
          <w:lang w:eastAsia="lt-LT"/>
        </w:rPr>
        <w:t xml:space="preserve">18. </w:t>
      </w:r>
      <w:proofErr w:type="spellStart"/>
      <w:r w:rsidR="005414AE">
        <w:rPr>
          <w:szCs w:val="24"/>
          <w:lang w:eastAsia="lt-LT"/>
        </w:rPr>
        <w:t>Ugdytis</w:t>
      </w:r>
      <w:proofErr w:type="spellEnd"/>
      <w:r w:rsidR="005414AE">
        <w:rPr>
          <w:szCs w:val="24"/>
          <w:lang w:eastAsia="lt-LT"/>
        </w:rPr>
        <w:t xml:space="preserve"> </w:t>
      </w:r>
      <w:proofErr w:type="spellStart"/>
      <w:r w:rsidR="005414AE">
        <w:rPr>
          <w:szCs w:val="24"/>
          <w:lang w:eastAsia="lt-LT"/>
        </w:rPr>
        <w:t>p</w:t>
      </w:r>
      <w:r>
        <w:rPr>
          <w:szCs w:val="24"/>
          <w:lang w:eastAsia="lt-LT"/>
        </w:rPr>
        <w:t>agal</w:t>
      </w:r>
      <w:proofErr w:type="spellEnd"/>
      <w:r>
        <w:rPr>
          <w:szCs w:val="24"/>
          <w:lang w:eastAsia="lt-LT"/>
        </w:rPr>
        <w:t xml:space="preserve"> </w:t>
      </w:r>
      <w:proofErr w:type="spellStart"/>
      <w:r>
        <w:rPr>
          <w:szCs w:val="24"/>
          <w:lang w:eastAsia="lt-LT"/>
        </w:rPr>
        <w:t>ikimokyklinio</w:t>
      </w:r>
      <w:proofErr w:type="spellEnd"/>
      <w:r>
        <w:rPr>
          <w:szCs w:val="24"/>
          <w:lang w:eastAsia="lt-LT"/>
        </w:rPr>
        <w:t xml:space="preserve"> ugdymo </w:t>
      </w:r>
      <w:proofErr w:type="spellStart"/>
      <w:r>
        <w:rPr>
          <w:szCs w:val="24"/>
          <w:lang w:eastAsia="lt-LT"/>
        </w:rPr>
        <w:t>programą</w:t>
      </w:r>
      <w:proofErr w:type="spellEnd"/>
      <w:r>
        <w:rPr>
          <w:szCs w:val="24"/>
          <w:lang w:eastAsia="lt-LT"/>
        </w:rPr>
        <w:t xml:space="preserve"> </w:t>
      </w:r>
      <w:proofErr w:type="spellStart"/>
      <w:r>
        <w:rPr>
          <w:szCs w:val="24"/>
          <w:lang w:eastAsia="lt-LT"/>
        </w:rPr>
        <w:t>priimami</w:t>
      </w:r>
      <w:proofErr w:type="spellEnd"/>
      <w:r>
        <w:rPr>
          <w:szCs w:val="24"/>
          <w:lang w:eastAsia="lt-LT"/>
        </w:rPr>
        <w:t xml:space="preserve"> </w:t>
      </w:r>
      <w:proofErr w:type="spellStart"/>
      <w:r>
        <w:rPr>
          <w:szCs w:val="24"/>
          <w:lang w:eastAsia="lt-LT"/>
        </w:rPr>
        <w:t>vaikai</w:t>
      </w:r>
      <w:proofErr w:type="spellEnd"/>
      <w:r>
        <w:rPr>
          <w:szCs w:val="24"/>
          <w:lang w:eastAsia="lt-LT"/>
        </w:rPr>
        <w:t xml:space="preserve"> </w:t>
      </w:r>
      <w:proofErr w:type="spellStart"/>
      <w:r>
        <w:rPr>
          <w:szCs w:val="24"/>
          <w:lang w:eastAsia="lt-LT"/>
        </w:rPr>
        <w:t>nu</w:t>
      </w:r>
      <w:r w:rsidR="001C3851">
        <w:rPr>
          <w:szCs w:val="24"/>
          <w:lang w:eastAsia="lt-LT"/>
        </w:rPr>
        <w:t>o</w:t>
      </w:r>
      <w:proofErr w:type="spellEnd"/>
      <w:r w:rsidR="001C3851">
        <w:rPr>
          <w:szCs w:val="24"/>
          <w:lang w:eastAsia="lt-LT"/>
        </w:rPr>
        <w:t xml:space="preserve"> 3-5 </w:t>
      </w:r>
      <w:proofErr w:type="spellStart"/>
      <w:r w:rsidR="001C3851">
        <w:rPr>
          <w:szCs w:val="24"/>
          <w:lang w:eastAsia="lt-LT"/>
        </w:rPr>
        <w:t>metų</w:t>
      </w:r>
      <w:proofErr w:type="spellEnd"/>
      <w:r w:rsidR="001C3851">
        <w:rPr>
          <w:szCs w:val="24"/>
          <w:lang w:eastAsia="lt-LT"/>
        </w:rPr>
        <w:t xml:space="preserve">. </w:t>
      </w:r>
    </w:p>
    <w:p w:rsidR="00475FDE" w:rsidRPr="008B2584" w:rsidRDefault="001C3851" w:rsidP="0082141D">
      <w:pPr>
        <w:shd w:val="clear" w:color="auto" w:fill="FFFFFF"/>
        <w:spacing w:line="276" w:lineRule="auto"/>
        <w:ind w:firstLine="720"/>
        <w:jc w:val="both"/>
        <w:rPr>
          <w:szCs w:val="24"/>
          <w:lang w:val="lt-LT" w:eastAsia="lt-LT"/>
        </w:rPr>
      </w:pPr>
      <w:r>
        <w:rPr>
          <w:szCs w:val="24"/>
          <w:lang w:val="lt-LT" w:eastAsia="lt-LT"/>
        </w:rPr>
        <w:t>19</w:t>
      </w:r>
      <w:bookmarkStart w:id="1" w:name="_GoBack"/>
      <w:bookmarkEnd w:id="1"/>
      <w:r w:rsidR="00475FDE" w:rsidRPr="0082141D">
        <w:rPr>
          <w:szCs w:val="24"/>
          <w:lang w:val="lt-LT" w:eastAsia="lt-LT"/>
        </w:rPr>
        <w:t xml:space="preserve">. Mokymo sutartį </w:t>
      </w:r>
      <w:r w:rsidR="00475FDE" w:rsidRPr="008B2584">
        <w:rPr>
          <w:szCs w:val="24"/>
          <w:lang w:val="lt-LT" w:eastAsia="lt-LT"/>
        </w:rPr>
        <w:t xml:space="preserve">pasirašo </w:t>
      </w:r>
      <w:r w:rsidR="00AD73B4" w:rsidRPr="008B2584">
        <w:rPr>
          <w:szCs w:val="24"/>
          <w:lang w:val="lt-LT" w:eastAsia="lt-LT"/>
        </w:rPr>
        <w:t>gimnazijos</w:t>
      </w:r>
      <w:r w:rsidR="00475FDE" w:rsidRPr="008B2584">
        <w:rPr>
          <w:szCs w:val="24"/>
          <w:lang w:val="lt-LT" w:eastAsia="lt-LT"/>
        </w:rPr>
        <w:t xml:space="preserve"> direktorius ir prašymą pateikęs asmuo.</w:t>
      </w:r>
    </w:p>
    <w:p w:rsidR="00475FDE" w:rsidRPr="008B2584" w:rsidRDefault="00475FDE" w:rsidP="0082141D">
      <w:pPr>
        <w:shd w:val="clear" w:color="auto" w:fill="FFFFFF"/>
        <w:spacing w:line="276" w:lineRule="auto"/>
        <w:jc w:val="center"/>
        <w:rPr>
          <w:szCs w:val="24"/>
          <w:lang w:val="lt-LT" w:eastAsia="lt-LT"/>
        </w:rPr>
      </w:pPr>
      <w:r w:rsidRPr="008B2584">
        <w:rPr>
          <w:szCs w:val="24"/>
          <w:lang w:val="lt-LT" w:eastAsia="lt-LT"/>
        </w:rPr>
        <w:t> </w:t>
      </w:r>
    </w:p>
    <w:p w:rsidR="00475FDE" w:rsidRPr="008B2584" w:rsidRDefault="00475FDE" w:rsidP="00AD73B4">
      <w:pPr>
        <w:shd w:val="clear" w:color="auto" w:fill="FFFFFF"/>
        <w:spacing w:line="276" w:lineRule="atLeast"/>
        <w:jc w:val="center"/>
        <w:rPr>
          <w:szCs w:val="24"/>
          <w:lang w:val="lt-LT" w:eastAsia="lt-LT"/>
        </w:rPr>
      </w:pPr>
      <w:r w:rsidRPr="008B2584">
        <w:rPr>
          <w:b/>
          <w:bCs/>
          <w:szCs w:val="24"/>
          <w:lang w:val="lt-LT" w:eastAsia="lt-LT"/>
        </w:rPr>
        <w:t>IV SKYRIUS</w:t>
      </w:r>
    </w:p>
    <w:p w:rsidR="00475FDE" w:rsidRPr="008B2584" w:rsidRDefault="00475FDE" w:rsidP="00AD73B4">
      <w:pPr>
        <w:shd w:val="clear" w:color="auto" w:fill="FFFFFF"/>
        <w:spacing w:line="276" w:lineRule="atLeast"/>
        <w:jc w:val="center"/>
        <w:rPr>
          <w:szCs w:val="24"/>
          <w:lang w:val="lt-LT" w:eastAsia="lt-LT"/>
        </w:rPr>
      </w:pPr>
      <w:r w:rsidRPr="008B2584">
        <w:rPr>
          <w:b/>
          <w:bCs/>
          <w:szCs w:val="24"/>
          <w:lang w:val="lt-LT" w:eastAsia="lt-LT"/>
        </w:rPr>
        <w:t>BAIGIAMOSIOS NUOSTATOS</w:t>
      </w:r>
    </w:p>
    <w:p w:rsidR="00475FDE" w:rsidRPr="00475FDE" w:rsidRDefault="00475FDE" w:rsidP="00475FDE">
      <w:pPr>
        <w:shd w:val="clear" w:color="auto" w:fill="FFFFFF"/>
        <w:spacing w:line="276" w:lineRule="atLeast"/>
        <w:ind w:left="1800"/>
        <w:jc w:val="center"/>
        <w:rPr>
          <w:color w:val="212529"/>
          <w:szCs w:val="24"/>
          <w:lang w:val="lt-LT" w:eastAsia="lt-LT"/>
        </w:rPr>
      </w:pPr>
      <w:r w:rsidRPr="00475FDE">
        <w:rPr>
          <w:b/>
          <w:bCs/>
          <w:color w:val="212529"/>
          <w:szCs w:val="24"/>
          <w:lang w:val="lt-LT" w:eastAsia="lt-LT"/>
        </w:rPr>
        <w:t> </w:t>
      </w:r>
    </w:p>
    <w:p w:rsidR="00475FDE" w:rsidRPr="0082141D" w:rsidRDefault="00AD73B4" w:rsidP="0082141D">
      <w:pPr>
        <w:shd w:val="clear" w:color="auto" w:fill="FFFFFF"/>
        <w:spacing w:line="276" w:lineRule="auto"/>
        <w:ind w:firstLine="851"/>
        <w:jc w:val="both"/>
        <w:rPr>
          <w:szCs w:val="24"/>
          <w:lang w:val="lt-LT" w:eastAsia="lt-LT"/>
        </w:rPr>
      </w:pPr>
      <w:r w:rsidRPr="0082141D">
        <w:rPr>
          <w:szCs w:val="24"/>
          <w:lang w:val="lt-LT" w:eastAsia="lt-LT"/>
        </w:rPr>
        <w:t>19</w:t>
      </w:r>
      <w:r w:rsidR="00475FDE" w:rsidRPr="0082141D">
        <w:rPr>
          <w:szCs w:val="24"/>
          <w:lang w:val="lt-LT" w:eastAsia="lt-LT"/>
        </w:rPr>
        <w:t xml:space="preserve">. </w:t>
      </w:r>
      <w:r w:rsidR="00D92B1F" w:rsidRPr="0082141D">
        <w:rPr>
          <w:szCs w:val="24"/>
          <w:lang w:val="lt-LT" w:eastAsia="lt-LT"/>
        </w:rPr>
        <w:t>Gimnazijos</w:t>
      </w:r>
      <w:r w:rsidR="00475FDE" w:rsidRPr="0082141D">
        <w:rPr>
          <w:szCs w:val="24"/>
          <w:lang w:val="lt-LT" w:eastAsia="lt-LT"/>
        </w:rPr>
        <w:t xml:space="preserve"> direktorius atsako už </w:t>
      </w:r>
      <w:r w:rsidR="00D92B1F" w:rsidRPr="0082141D">
        <w:rPr>
          <w:szCs w:val="24"/>
          <w:lang w:val="lt-LT" w:eastAsia="lt-LT"/>
        </w:rPr>
        <w:t xml:space="preserve">Raseinių r. </w:t>
      </w:r>
      <w:r w:rsidR="00BE3303" w:rsidRPr="0082141D">
        <w:rPr>
          <w:szCs w:val="24"/>
          <w:lang w:val="lt-LT" w:eastAsia="lt-LT"/>
        </w:rPr>
        <w:t>Šiluvos</w:t>
      </w:r>
      <w:r w:rsidR="00D92B1F" w:rsidRPr="0082141D">
        <w:rPr>
          <w:szCs w:val="24"/>
          <w:lang w:val="lt-LT" w:eastAsia="lt-LT"/>
        </w:rPr>
        <w:t xml:space="preserve"> gimnazijos</w:t>
      </w:r>
      <w:r w:rsidR="00475FDE" w:rsidRPr="0082141D">
        <w:rPr>
          <w:szCs w:val="24"/>
          <w:lang w:val="lt-LT" w:eastAsia="lt-LT"/>
        </w:rPr>
        <w:t xml:space="preserve"> bendruomenės narių supažindinimą su šiuo Aprašu.</w:t>
      </w:r>
    </w:p>
    <w:p w:rsidR="00192D2D" w:rsidRPr="0082141D" w:rsidRDefault="00475FDE" w:rsidP="0082141D">
      <w:pPr>
        <w:shd w:val="clear" w:color="auto" w:fill="FFFFFF"/>
        <w:spacing w:line="276" w:lineRule="auto"/>
        <w:ind w:firstLine="851"/>
        <w:jc w:val="both"/>
        <w:rPr>
          <w:szCs w:val="24"/>
          <w:lang w:val="lt-LT" w:eastAsia="lt-LT"/>
        </w:rPr>
      </w:pPr>
      <w:r w:rsidRPr="0082141D">
        <w:rPr>
          <w:szCs w:val="24"/>
          <w:lang w:val="lt-LT" w:eastAsia="lt-LT"/>
        </w:rPr>
        <w:t>2</w:t>
      </w:r>
      <w:r w:rsidR="00AD73B4" w:rsidRPr="0082141D">
        <w:rPr>
          <w:szCs w:val="24"/>
          <w:lang w:val="lt-LT" w:eastAsia="lt-LT"/>
        </w:rPr>
        <w:t>0</w:t>
      </w:r>
      <w:r w:rsidRPr="0082141D">
        <w:rPr>
          <w:szCs w:val="24"/>
          <w:lang w:val="lt-LT" w:eastAsia="lt-LT"/>
        </w:rPr>
        <w:t>. </w:t>
      </w:r>
      <w:proofErr w:type="spellStart"/>
      <w:proofErr w:type="gramStart"/>
      <w:r w:rsidRPr="0082141D">
        <w:rPr>
          <w:szCs w:val="24"/>
          <w:lang w:eastAsia="lt-LT"/>
        </w:rPr>
        <w:t>Klausimai</w:t>
      </w:r>
      <w:proofErr w:type="spellEnd"/>
      <w:r w:rsidRPr="0082141D">
        <w:rPr>
          <w:szCs w:val="24"/>
          <w:lang w:eastAsia="lt-LT"/>
        </w:rPr>
        <w:t xml:space="preserve">, </w:t>
      </w:r>
      <w:proofErr w:type="spellStart"/>
      <w:r w:rsidRPr="0082141D">
        <w:rPr>
          <w:szCs w:val="24"/>
          <w:lang w:eastAsia="lt-LT"/>
        </w:rPr>
        <w:t>neaptarti</w:t>
      </w:r>
      <w:proofErr w:type="spellEnd"/>
      <w:r w:rsidRPr="0082141D">
        <w:rPr>
          <w:szCs w:val="24"/>
          <w:lang w:eastAsia="lt-LT"/>
        </w:rPr>
        <w:t xml:space="preserve"> </w:t>
      </w:r>
      <w:proofErr w:type="spellStart"/>
      <w:r w:rsidRPr="0082141D">
        <w:rPr>
          <w:szCs w:val="24"/>
          <w:lang w:eastAsia="lt-LT"/>
        </w:rPr>
        <w:t>šiame</w:t>
      </w:r>
      <w:proofErr w:type="spellEnd"/>
      <w:r w:rsidRPr="0082141D">
        <w:rPr>
          <w:szCs w:val="24"/>
          <w:lang w:eastAsia="lt-LT"/>
        </w:rPr>
        <w:t xml:space="preserve"> </w:t>
      </w:r>
      <w:proofErr w:type="spellStart"/>
      <w:r w:rsidRPr="0082141D">
        <w:rPr>
          <w:szCs w:val="24"/>
          <w:lang w:eastAsia="lt-LT"/>
        </w:rPr>
        <w:t>Apraše</w:t>
      </w:r>
      <w:proofErr w:type="spellEnd"/>
      <w:r w:rsidRPr="0082141D">
        <w:rPr>
          <w:szCs w:val="24"/>
          <w:lang w:eastAsia="lt-LT"/>
        </w:rPr>
        <w:t xml:space="preserve">, </w:t>
      </w:r>
      <w:proofErr w:type="spellStart"/>
      <w:r w:rsidRPr="0082141D">
        <w:rPr>
          <w:szCs w:val="24"/>
          <w:lang w:eastAsia="lt-LT"/>
        </w:rPr>
        <w:t>sprendžiami</w:t>
      </w:r>
      <w:proofErr w:type="spellEnd"/>
      <w:r w:rsidRPr="0082141D">
        <w:rPr>
          <w:szCs w:val="24"/>
          <w:lang w:eastAsia="lt-LT"/>
        </w:rPr>
        <w:t xml:space="preserve"> </w:t>
      </w:r>
      <w:proofErr w:type="spellStart"/>
      <w:r w:rsidRPr="0082141D">
        <w:rPr>
          <w:szCs w:val="24"/>
          <w:lang w:eastAsia="lt-LT"/>
        </w:rPr>
        <w:t>teisės</w:t>
      </w:r>
      <w:proofErr w:type="spellEnd"/>
      <w:r w:rsidRPr="0082141D">
        <w:rPr>
          <w:szCs w:val="24"/>
          <w:lang w:eastAsia="lt-LT"/>
        </w:rPr>
        <w:t xml:space="preserve"> </w:t>
      </w:r>
      <w:proofErr w:type="spellStart"/>
      <w:r w:rsidRPr="0082141D">
        <w:rPr>
          <w:szCs w:val="24"/>
          <w:lang w:eastAsia="lt-LT"/>
        </w:rPr>
        <w:t>aktų</w:t>
      </w:r>
      <w:proofErr w:type="spellEnd"/>
      <w:r w:rsidRPr="0082141D">
        <w:rPr>
          <w:szCs w:val="24"/>
          <w:lang w:eastAsia="lt-LT"/>
        </w:rPr>
        <w:t xml:space="preserve"> </w:t>
      </w:r>
      <w:proofErr w:type="spellStart"/>
      <w:r w:rsidRPr="0082141D">
        <w:rPr>
          <w:szCs w:val="24"/>
          <w:lang w:eastAsia="lt-LT"/>
        </w:rPr>
        <w:t>nustatyta</w:t>
      </w:r>
      <w:proofErr w:type="spellEnd"/>
      <w:r w:rsidRPr="0082141D">
        <w:rPr>
          <w:szCs w:val="24"/>
          <w:lang w:eastAsia="lt-LT"/>
        </w:rPr>
        <w:t xml:space="preserve"> </w:t>
      </w:r>
      <w:proofErr w:type="spellStart"/>
      <w:r w:rsidRPr="0082141D">
        <w:rPr>
          <w:szCs w:val="24"/>
          <w:lang w:eastAsia="lt-LT"/>
        </w:rPr>
        <w:t>tvarka</w:t>
      </w:r>
      <w:proofErr w:type="spellEnd"/>
      <w:r w:rsidRPr="0082141D">
        <w:rPr>
          <w:szCs w:val="24"/>
          <w:lang w:eastAsia="lt-LT"/>
        </w:rPr>
        <w:t>.</w:t>
      </w:r>
      <w:proofErr w:type="gramEnd"/>
    </w:p>
    <w:p w:rsidR="00475FDE" w:rsidRPr="00475FDE" w:rsidRDefault="00475FDE" w:rsidP="00475FDE">
      <w:pPr>
        <w:shd w:val="clear" w:color="auto" w:fill="FFFFFF"/>
        <w:spacing w:line="276" w:lineRule="atLeast"/>
        <w:ind w:firstLine="851"/>
        <w:jc w:val="center"/>
        <w:rPr>
          <w:color w:val="212529"/>
          <w:szCs w:val="24"/>
          <w:lang w:val="lt-LT" w:eastAsia="lt-LT"/>
        </w:rPr>
      </w:pPr>
      <w:r w:rsidRPr="00475FDE">
        <w:rPr>
          <w:color w:val="212529"/>
          <w:szCs w:val="24"/>
          <w:lang w:val="lt-LT" w:eastAsia="lt-LT"/>
        </w:rPr>
        <w:t>______________________</w:t>
      </w:r>
    </w:p>
    <w:p w:rsidR="00192D2D" w:rsidRPr="0080096F" w:rsidRDefault="00192D2D" w:rsidP="00192D2D">
      <w:pPr>
        <w:ind w:left="5102"/>
        <w:jc w:val="both"/>
        <w:rPr>
          <w:lang w:val="pt-BR"/>
        </w:rPr>
      </w:pPr>
    </w:p>
    <w:p w:rsidR="00192D2D" w:rsidRPr="0080096F" w:rsidRDefault="00192D2D" w:rsidP="00192D2D">
      <w:pPr>
        <w:spacing w:line="360" w:lineRule="auto"/>
        <w:jc w:val="center"/>
        <w:rPr>
          <w:b/>
          <w:lang w:val="pt-BR"/>
        </w:rPr>
      </w:pPr>
      <w:r>
        <w:rPr>
          <w:b/>
          <w:lang w:val="pt-BR"/>
        </w:rPr>
        <w:t xml:space="preserve">RASEINIŲ R. </w:t>
      </w:r>
      <w:r w:rsidR="00A04D62">
        <w:rPr>
          <w:b/>
          <w:lang w:val="pt-BR"/>
        </w:rPr>
        <w:t>ŠILUVOS</w:t>
      </w:r>
      <w:r>
        <w:rPr>
          <w:b/>
          <w:lang w:val="pt-BR"/>
        </w:rPr>
        <w:t xml:space="preserve"> GIMNAZIJOS </w:t>
      </w:r>
      <w:r w:rsidRPr="0080096F">
        <w:rPr>
          <w:b/>
          <w:lang w:val="pt-BR"/>
        </w:rPr>
        <w:t>APTARNAVIMO TERITORIJOS</w:t>
      </w:r>
    </w:p>
    <w:p w:rsidR="00192D2D" w:rsidRPr="0080096F" w:rsidRDefault="00192D2D" w:rsidP="00192D2D">
      <w:pPr>
        <w:spacing w:line="360" w:lineRule="auto"/>
        <w:jc w:val="center"/>
        <w:rPr>
          <w:b/>
          <w:lang w:val="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7484"/>
        <w:gridCol w:w="29"/>
      </w:tblGrid>
      <w:tr w:rsidR="00192D2D" w:rsidRPr="00C92D88" w:rsidTr="00A04D62">
        <w:tc>
          <w:tcPr>
            <w:tcW w:w="1980" w:type="dxa"/>
          </w:tcPr>
          <w:p w:rsidR="00192D2D" w:rsidRPr="00192D2D" w:rsidRDefault="00192D2D" w:rsidP="00E323B1">
            <w:pPr>
              <w:jc w:val="center"/>
              <w:rPr>
                <w:b/>
                <w:szCs w:val="24"/>
              </w:rPr>
            </w:pPr>
            <w:proofErr w:type="spellStart"/>
            <w:r w:rsidRPr="00192D2D">
              <w:rPr>
                <w:b/>
                <w:szCs w:val="24"/>
              </w:rPr>
              <w:t>Programos</w:t>
            </w:r>
            <w:proofErr w:type="spellEnd"/>
            <w:r w:rsidRPr="00192D2D">
              <w:rPr>
                <w:b/>
                <w:szCs w:val="24"/>
              </w:rPr>
              <w:t xml:space="preserve"> </w:t>
            </w:r>
            <w:proofErr w:type="spellStart"/>
            <w:r w:rsidRPr="00192D2D">
              <w:rPr>
                <w:b/>
                <w:szCs w:val="24"/>
              </w:rPr>
              <w:t>pavadinimas</w:t>
            </w:r>
            <w:proofErr w:type="spellEnd"/>
          </w:p>
        </w:tc>
        <w:tc>
          <w:tcPr>
            <w:tcW w:w="7513" w:type="dxa"/>
            <w:gridSpan w:val="2"/>
          </w:tcPr>
          <w:p w:rsidR="00192D2D" w:rsidRPr="00192D2D" w:rsidRDefault="00192D2D" w:rsidP="00E323B1">
            <w:pPr>
              <w:jc w:val="center"/>
              <w:rPr>
                <w:b/>
                <w:szCs w:val="24"/>
              </w:rPr>
            </w:pPr>
            <w:proofErr w:type="spellStart"/>
            <w:r w:rsidRPr="00192D2D">
              <w:rPr>
                <w:b/>
                <w:szCs w:val="24"/>
              </w:rPr>
              <w:t>Seniūnijos</w:t>
            </w:r>
            <w:proofErr w:type="spellEnd"/>
            <w:r w:rsidRPr="00192D2D">
              <w:rPr>
                <w:b/>
                <w:szCs w:val="24"/>
              </w:rPr>
              <w:t xml:space="preserve">, </w:t>
            </w:r>
            <w:proofErr w:type="spellStart"/>
            <w:r w:rsidRPr="00192D2D">
              <w:rPr>
                <w:b/>
                <w:szCs w:val="24"/>
              </w:rPr>
              <w:t>gatvės</w:t>
            </w:r>
            <w:proofErr w:type="spellEnd"/>
            <w:r w:rsidRPr="00192D2D">
              <w:rPr>
                <w:b/>
                <w:szCs w:val="24"/>
              </w:rPr>
              <w:t xml:space="preserve">, </w:t>
            </w:r>
            <w:proofErr w:type="spellStart"/>
            <w:r w:rsidRPr="00192D2D">
              <w:rPr>
                <w:b/>
                <w:szCs w:val="24"/>
              </w:rPr>
              <w:t>kaimo</w:t>
            </w:r>
            <w:proofErr w:type="spellEnd"/>
            <w:r w:rsidRPr="00192D2D">
              <w:rPr>
                <w:b/>
                <w:szCs w:val="24"/>
              </w:rPr>
              <w:t xml:space="preserve"> </w:t>
            </w:r>
            <w:proofErr w:type="spellStart"/>
            <w:r w:rsidRPr="00192D2D">
              <w:rPr>
                <w:b/>
                <w:szCs w:val="24"/>
              </w:rPr>
              <w:t>pavadinimas</w:t>
            </w:r>
            <w:proofErr w:type="spellEnd"/>
          </w:p>
        </w:tc>
      </w:tr>
      <w:tr w:rsidR="00A04D62" w:rsidRPr="00C92D88" w:rsidTr="00A04D62">
        <w:trPr>
          <w:gridAfter w:val="1"/>
          <w:wAfter w:w="29" w:type="dxa"/>
        </w:trPr>
        <w:tc>
          <w:tcPr>
            <w:tcW w:w="1980" w:type="dxa"/>
            <w:vMerge w:val="restart"/>
          </w:tcPr>
          <w:p w:rsidR="00A04D62" w:rsidRPr="00A04D62" w:rsidRDefault="00A04D62" w:rsidP="00407B26">
            <w:pPr>
              <w:rPr>
                <w:szCs w:val="24"/>
              </w:rPr>
            </w:pPr>
            <w:r w:rsidRPr="00A04D62">
              <w:rPr>
                <w:szCs w:val="24"/>
                <w:lang w:val="pt-BR"/>
              </w:rPr>
              <w:t>Ikimokyklinio, priešmokyklinio, pradinio ugdymo ir pagrindinio ugdymo I ir II dalies programos</w:t>
            </w:r>
          </w:p>
        </w:tc>
        <w:tc>
          <w:tcPr>
            <w:tcW w:w="7484" w:type="dxa"/>
          </w:tcPr>
          <w:p w:rsidR="00A04D62" w:rsidRPr="00A04D62" w:rsidRDefault="00A04D62" w:rsidP="00407B26">
            <w:pPr>
              <w:jc w:val="both"/>
              <w:rPr>
                <w:szCs w:val="24"/>
              </w:rPr>
            </w:pPr>
            <w:r w:rsidRPr="00A04D62">
              <w:rPr>
                <w:b/>
                <w:szCs w:val="24"/>
              </w:rPr>
              <w:t xml:space="preserve">Šiluvos </w:t>
            </w:r>
            <w:proofErr w:type="spellStart"/>
            <w:r w:rsidRPr="00A04D62">
              <w:rPr>
                <w:b/>
                <w:szCs w:val="24"/>
              </w:rPr>
              <w:t>seniūnija</w:t>
            </w:r>
            <w:proofErr w:type="spellEnd"/>
            <w:r w:rsidRPr="00A04D62">
              <w:rPr>
                <w:b/>
                <w:szCs w:val="24"/>
              </w:rPr>
              <w:t xml:space="preserve">: </w:t>
            </w:r>
            <w:r w:rsidRPr="00A04D62">
              <w:rPr>
                <w:szCs w:val="24"/>
              </w:rPr>
              <w:t xml:space="preserve">Šiluvos </w:t>
            </w:r>
            <w:proofErr w:type="spellStart"/>
            <w:r w:rsidRPr="00A04D62">
              <w:rPr>
                <w:szCs w:val="24"/>
              </w:rPr>
              <w:t>miestelis</w:t>
            </w:r>
            <w:proofErr w:type="spellEnd"/>
            <w:r w:rsidRPr="00A04D62">
              <w:rPr>
                <w:szCs w:val="24"/>
              </w:rPr>
              <w:t xml:space="preserve">, </w:t>
            </w:r>
            <w:proofErr w:type="spellStart"/>
            <w:r w:rsidRPr="00A04D62">
              <w:rPr>
                <w:szCs w:val="24"/>
              </w:rPr>
              <w:t>Akmenės</w:t>
            </w:r>
            <w:proofErr w:type="spellEnd"/>
            <w:r w:rsidRPr="00A04D62">
              <w:rPr>
                <w:szCs w:val="24"/>
              </w:rPr>
              <w:t xml:space="preserve">, </w:t>
            </w:r>
            <w:proofErr w:type="spellStart"/>
            <w:r w:rsidRPr="00A04D62">
              <w:rPr>
                <w:bCs/>
                <w:szCs w:val="24"/>
              </w:rPr>
              <w:t>Antaniškių</w:t>
            </w:r>
            <w:proofErr w:type="spellEnd"/>
            <w:r w:rsidRPr="00A04D62">
              <w:rPr>
                <w:bCs/>
                <w:szCs w:val="24"/>
              </w:rPr>
              <w:t xml:space="preserve">, </w:t>
            </w:r>
            <w:proofErr w:type="spellStart"/>
            <w:r w:rsidRPr="00A04D62">
              <w:rPr>
                <w:szCs w:val="24"/>
              </w:rPr>
              <w:t>Aušrinės</w:t>
            </w:r>
            <w:proofErr w:type="spellEnd"/>
            <w:r w:rsidRPr="00A04D62">
              <w:rPr>
                <w:szCs w:val="24"/>
              </w:rPr>
              <w:t xml:space="preserve">, </w:t>
            </w:r>
            <w:proofErr w:type="spellStart"/>
            <w:r w:rsidRPr="00A04D62">
              <w:rPr>
                <w:szCs w:val="24"/>
              </w:rPr>
              <w:t>Baltkarčių</w:t>
            </w:r>
            <w:proofErr w:type="spellEnd"/>
            <w:r w:rsidRPr="00A04D62">
              <w:rPr>
                <w:szCs w:val="24"/>
              </w:rPr>
              <w:t xml:space="preserve">, </w:t>
            </w:r>
            <w:proofErr w:type="spellStart"/>
            <w:r w:rsidRPr="00A04D62">
              <w:rPr>
                <w:szCs w:val="24"/>
              </w:rPr>
              <w:t>Bardiškių</w:t>
            </w:r>
            <w:proofErr w:type="spellEnd"/>
            <w:r w:rsidRPr="00A04D62">
              <w:rPr>
                <w:szCs w:val="24"/>
              </w:rPr>
              <w:t xml:space="preserve">, </w:t>
            </w:r>
            <w:proofErr w:type="spellStart"/>
            <w:r w:rsidRPr="00A04D62">
              <w:rPr>
                <w:szCs w:val="24"/>
              </w:rPr>
              <w:t>Bedančių</w:t>
            </w:r>
            <w:proofErr w:type="spellEnd"/>
            <w:r w:rsidRPr="00A04D62">
              <w:rPr>
                <w:szCs w:val="24"/>
              </w:rPr>
              <w:t>,</w:t>
            </w:r>
            <w:r w:rsidRPr="00A04D62">
              <w:rPr>
                <w:bCs/>
                <w:szCs w:val="24"/>
              </w:rPr>
              <w:t xml:space="preserve"> </w:t>
            </w:r>
            <w:proofErr w:type="spellStart"/>
            <w:r w:rsidRPr="00A04D62">
              <w:rPr>
                <w:bCs/>
                <w:szCs w:val="24"/>
              </w:rPr>
              <w:t>Beržanų</w:t>
            </w:r>
            <w:proofErr w:type="spellEnd"/>
            <w:r w:rsidRPr="00A04D62">
              <w:rPr>
                <w:bCs/>
                <w:szCs w:val="24"/>
              </w:rPr>
              <w:t xml:space="preserve">, </w:t>
            </w:r>
            <w:r w:rsidRPr="00A04D62">
              <w:rPr>
                <w:szCs w:val="24"/>
              </w:rPr>
              <w:t xml:space="preserve"> </w:t>
            </w:r>
            <w:proofErr w:type="spellStart"/>
            <w:r w:rsidRPr="00A04D62">
              <w:rPr>
                <w:szCs w:val="24"/>
              </w:rPr>
              <w:t>Bogušiškių</w:t>
            </w:r>
            <w:proofErr w:type="spellEnd"/>
            <w:r w:rsidRPr="00A04D62">
              <w:rPr>
                <w:szCs w:val="24"/>
              </w:rPr>
              <w:t xml:space="preserve">, </w:t>
            </w:r>
            <w:proofErr w:type="spellStart"/>
            <w:r w:rsidRPr="00A04D62">
              <w:rPr>
                <w:szCs w:val="24"/>
              </w:rPr>
              <w:t>Bogušaičių</w:t>
            </w:r>
            <w:proofErr w:type="spellEnd"/>
            <w:r w:rsidRPr="00A04D62">
              <w:rPr>
                <w:szCs w:val="24"/>
              </w:rPr>
              <w:t xml:space="preserve">, </w:t>
            </w:r>
            <w:proofErr w:type="spellStart"/>
            <w:r w:rsidRPr="00A04D62">
              <w:rPr>
                <w:bCs/>
                <w:szCs w:val="24"/>
              </w:rPr>
              <w:t>Butautų</w:t>
            </w:r>
            <w:proofErr w:type="spellEnd"/>
            <w:r w:rsidRPr="00A04D62">
              <w:rPr>
                <w:szCs w:val="24"/>
              </w:rPr>
              <w:t xml:space="preserve"> </w:t>
            </w:r>
            <w:proofErr w:type="spellStart"/>
            <w:r w:rsidRPr="00A04D62">
              <w:rPr>
                <w:szCs w:val="24"/>
              </w:rPr>
              <w:t>Darbutiškių</w:t>
            </w:r>
            <w:proofErr w:type="spellEnd"/>
            <w:r w:rsidRPr="00A04D62">
              <w:rPr>
                <w:szCs w:val="24"/>
              </w:rPr>
              <w:t xml:space="preserve">, </w:t>
            </w:r>
            <w:proofErr w:type="spellStart"/>
            <w:r w:rsidRPr="00A04D62">
              <w:rPr>
                <w:szCs w:val="24"/>
              </w:rPr>
              <w:t>Dumbulės</w:t>
            </w:r>
            <w:proofErr w:type="spellEnd"/>
            <w:r w:rsidRPr="00A04D62">
              <w:rPr>
                <w:szCs w:val="24"/>
              </w:rPr>
              <w:t xml:space="preserve">, </w:t>
            </w:r>
            <w:proofErr w:type="spellStart"/>
            <w:r w:rsidRPr="00A04D62">
              <w:rPr>
                <w:szCs w:val="24"/>
              </w:rPr>
              <w:t>Girinaičių</w:t>
            </w:r>
            <w:proofErr w:type="spellEnd"/>
            <w:r w:rsidRPr="00A04D62">
              <w:rPr>
                <w:szCs w:val="24"/>
              </w:rPr>
              <w:t>,</w:t>
            </w:r>
            <w:r w:rsidRPr="00A04D62">
              <w:rPr>
                <w:bCs/>
                <w:szCs w:val="24"/>
              </w:rPr>
              <w:t xml:space="preserve"> </w:t>
            </w:r>
            <w:proofErr w:type="spellStart"/>
            <w:r w:rsidRPr="00A04D62">
              <w:rPr>
                <w:bCs/>
                <w:szCs w:val="24"/>
              </w:rPr>
              <w:t>Gintaučių</w:t>
            </w:r>
            <w:proofErr w:type="spellEnd"/>
            <w:r w:rsidRPr="00A04D62">
              <w:rPr>
                <w:bCs/>
                <w:szCs w:val="24"/>
              </w:rPr>
              <w:t>,</w:t>
            </w:r>
            <w:r w:rsidRPr="00A04D62">
              <w:rPr>
                <w:szCs w:val="24"/>
              </w:rPr>
              <w:t xml:space="preserve"> </w:t>
            </w:r>
            <w:proofErr w:type="spellStart"/>
            <w:r w:rsidRPr="00A04D62">
              <w:rPr>
                <w:szCs w:val="24"/>
              </w:rPr>
              <w:t>Godlaukio</w:t>
            </w:r>
            <w:proofErr w:type="spellEnd"/>
            <w:r w:rsidRPr="00A04D62">
              <w:rPr>
                <w:szCs w:val="24"/>
              </w:rPr>
              <w:t xml:space="preserve">, </w:t>
            </w:r>
            <w:proofErr w:type="spellStart"/>
            <w:r w:rsidRPr="00A04D62">
              <w:rPr>
                <w:szCs w:val="24"/>
              </w:rPr>
              <w:t>Gradaučiznos</w:t>
            </w:r>
            <w:proofErr w:type="spellEnd"/>
            <w:r w:rsidRPr="00A04D62">
              <w:rPr>
                <w:szCs w:val="24"/>
              </w:rPr>
              <w:t xml:space="preserve">, </w:t>
            </w:r>
            <w:proofErr w:type="spellStart"/>
            <w:r w:rsidRPr="00A04D62">
              <w:rPr>
                <w:szCs w:val="24"/>
              </w:rPr>
              <w:t>Grigaičių</w:t>
            </w:r>
            <w:proofErr w:type="spellEnd"/>
            <w:r w:rsidRPr="00A04D62">
              <w:rPr>
                <w:szCs w:val="24"/>
              </w:rPr>
              <w:t xml:space="preserve">, </w:t>
            </w:r>
            <w:proofErr w:type="spellStart"/>
            <w:r w:rsidRPr="00A04D62">
              <w:rPr>
                <w:bCs/>
                <w:szCs w:val="24"/>
              </w:rPr>
              <w:t>Juodiškės</w:t>
            </w:r>
            <w:proofErr w:type="spellEnd"/>
            <w:r w:rsidRPr="00A04D62">
              <w:rPr>
                <w:bCs/>
                <w:szCs w:val="24"/>
              </w:rPr>
              <w:t xml:space="preserve">, </w:t>
            </w:r>
            <w:proofErr w:type="spellStart"/>
            <w:r w:rsidRPr="00A04D62">
              <w:rPr>
                <w:szCs w:val="24"/>
              </w:rPr>
              <w:t>Jurgaičių</w:t>
            </w:r>
            <w:proofErr w:type="spellEnd"/>
            <w:r w:rsidRPr="00A04D62">
              <w:rPr>
                <w:szCs w:val="24"/>
              </w:rPr>
              <w:t xml:space="preserve">, </w:t>
            </w:r>
            <w:proofErr w:type="spellStart"/>
            <w:r w:rsidRPr="00A04D62">
              <w:rPr>
                <w:szCs w:val="24"/>
              </w:rPr>
              <w:t>Juškaičių</w:t>
            </w:r>
            <w:proofErr w:type="spellEnd"/>
            <w:r w:rsidRPr="00A04D62">
              <w:rPr>
                <w:szCs w:val="24"/>
              </w:rPr>
              <w:t xml:space="preserve">, </w:t>
            </w:r>
            <w:proofErr w:type="spellStart"/>
            <w:r w:rsidRPr="00A04D62">
              <w:rPr>
                <w:szCs w:val="24"/>
              </w:rPr>
              <w:t>Kalniškių</w:t>
            </w:r>
            <w:proofErr w:type="spellEnd"/>
            <w:r w:rsidRPr="00A04D62">
              <w:rPr>
                <w:szCs w:val="24"/>
              </w:rPr>
              <w:t>,</w:t>
            </w:r>
            <w:r w:rsidRPr="00A04D62">
              <w:rPr>
                <w:bCs/>
                <w:szCs w:val="24"/>
              </w:rPr>
              <w:t xml:space="preserve"> </w:t>
            </w:r>
            <w:proofErr w:type="spellStart"/>
            <w:r w:rsidRPr="00A04D62">
              <w:rPr>
                <w:bCs/>
                <w:szCs w:val="24"/>
              </w:rPr>
              <w:t>Kalnų</w:t>
            </w:r>
            <w:proofErr w:type="spellEnd"/>
            <w:r w:rsidRPr="00A04D62">
              <w:rPr>
                <w:bCs/>
                <w:szCs w:val="24"/>
              </w:rPr>
              <w:t xml:space="preserve">, </w:t>
            </w:r>
            <w:proofErr w:type="spellStart"/>
            <w:r w:rsidRPr="00A04D62">
              <w:rPr>
                <w:bCs/>
                <w:szCs w:val="24"/>
              </w:rPr>
              <w:t>Kaišenų</w:t>
            </w:r>
            <w:proofErr w:type="spellEnd"/>
            <w:r w:rsidRPr="00A04D62">
              <w:rPr>
                <w:bCs/>
                <w:szCs w:val="24"/>
              </w:rPr>
              <w:t>,</w:t>
            </w:r>
            <w:r w:rsidRPr="00A04D62">
              <w:rPr>
                <w:szCs w:val="24"/>
              </w:rPr>
              <w:t xml:space="preserve"> </w:t>
            </w:r>
            <w:proofErr w:type="spellStart"/>
            <w:r w:rsidRPr="00A04D62">
              <w:rPr>
                <w:szCs w:val="24"/>
              </w:rPr>
              <w:t>Kalviškių</w:t>
            </w:r>
            <w:proofErr w:type="spellEnd"/>
            <w:r w:rsidRPr="00A04D62">
              <w:rPr>
                <w:szCs w:val="24"/>
              </w:rPr>
              <w:t xml:space="preserve">, </w:t>
            </w:r>
            <w:proofErr w:type="spellStart"/>
            <w:r w:rsidRPr="00A04D62">
              <w:rPr>
                <w:szCs w:val="24"/>
              </w:rPr>
              <w:t>Kantrimaičių</w:t>
            </w:r>
            <w:proofErr w:type="spellEnd"/>
            <w:r w:rsidRPr="00A04D62">
              <w:rPr>
                <w:szCs w:val="24"/>
              </w:rPr>
              <w:t xml:space="preserve">, </w:t>
            </w:r>
            <w:proofErr w:type="spellStart"/>
            <w:r w:rsidRPr="00A04D62">
              <w:rPr>
                <w:szCs w:val="24"/>
              </w:rPr>
              <w:t>Kantūnų</w:t>
            </w:r>
            <w:proofErr w:type="spellEnd"/>
            <w:r w:rsidRPr="00A04D62">
              <w:rPr>
                <w:szCs w:val="24"/>
              </w:rPr>
              <w:t xml:space="preserve">, </w:t>
            </w:r>
            <w:proofErr w:type="spellStart"/>
            <w:r w:rsidRPr="00A04D62">
              <w:rPr>
                <w:szCs w:val="24"/>
              </w:rPr>
              <w:t>Katauskių</w:t>
            </w:r>
            <w:proofErr w:type="spellEnd"/>
            <w:r w:rsidRPr="00A04D62">
              <w:rPr>
                <w:szCs w:val="24"/>
              </w:rPr>
              <w:t xml:space="preserve">, </w:t>
            </w:r>
            <w:proofErr w:type="spellStart"/>
            <w:r w:rsidRPr="00A04D62">
              <w:rPr>
                <w:szCs w:val="24"/>
              </w:rPr>
              <w:t>Kelmynų</w:t>
            </w:r>
            <w:proofErr w:type="spellEnd"/>
            <w:r w:rsidRPr="00A04D62">
              <w:rPr>
                <w:szCs w:val="24"/>
              </w:rPr>
              <w:t xml:space="preserve">, </w:t>
            </w:r>
            <w:proofErr w:type="spellStart"/>
            <w:r w:rsidRPr="00A04D62">
              <w:rPr>
                <w:szCs w:val="24"/>
              </w:rPr>
              <w:t>Kepurninkų</w:t>
            </w:r>
            <w:proofErr w:type="spellEnd"/>
            <w:r w:rsidRPr="00A04D62">
              <w:rPr>
                <w:szCs w:val="24"/>
              </w:rPr>
              <w:t xml:space="preserve">, </w:t>
            </w:r>
            <w:proofErr w:type="spellStart"/>
            <w:r w:rsidRPr="00A04D62">
              <w:rPr>
                <w:szCs w:val="24"/>
              </w:rPr>
              <w:t>Kušeliškės</w:t>
            </w:r>
            <w:proofErr w:type="spellEnd"/>
            <w:r w:rsidRPr="00A04D62">
              <w:rPr>
                <w:szCs w:val="24"/>
              </w:rPr>
              <w:t>,</w:t>
            </w:r>
            <w:r w:rsidRPr="00A04D62">
              <w:rPr>
                <w:bCs/>
                <w:szCs w:val="24"/>
              </w:rPr>
              <w:t xml:space="preserve"> </w:t>
            </w:r>
            <w:proofErr w:type="spellStart"/>
            <w:r w:rsidRPr="00A04D62">
              <w:rPr>
                <w:bCs/>
                <w:szCs w:val="24"/>
              </w:rPr>
              <w:t>Litvinų</w:t>
            </w:r>
            <w:proofErr w:type="spellEnd"/>
            <w:r w:rsidRPr="00A04D62">
              <w:rPr>
                <w:szCs w:val="24"/>
              </w:rPr>
              <w:t xml:space="preserve">, </w:t>
            </w:r>
            <w:proofErr w:type="spellStart"/>
            <w:r w:rsidRPr="00A04D62">
              <w:rPr>
                <w:szCs w:val="24"/>
              </w:rPr>
              <w:t>Lyduvėnų</w:t>
            </w:r>
            <w:proofErr w:type="spellEnd"/>
            <w:r w:rsidRPr="00A04D62">
              <w:rPr>
                <w:szCs w:val="24"/>
              </w:rPr>
              <w:t xml:space="preserve"> </w:t>
            </w:r>
            <w:proofErr w:type="spellStart"/>
            <w:r w:rsidRPr="00A04D62">
              <w:rPr>
                <w:szCs w:val="24"/>
              </w:rPr>
              <w:t>mst</w:t>
            </w:r>
            <w:proofErr w:type="spellEnd"/>
            <w:r w:rsidRPr="00A04D62">
              <w:rPr>
                <w:szCs w:val="24"/>
              </w:rPr>
              <w:t xml:space="preserve">., </w:t>
            </w:r>
            <w:proofErr w:type="spellStart"/>
            <w:r w:rsidRPr="00A04D62">
              <w:rPr>
                <w:szCs w:val="24"/>
              </w:rPr>
              <w:t>Lukaičių</w:t>
            </w:r>
            <w:proofErr w:type="spellEnd"/>
            <w:r w:rsidRPr="00A04D62">
              <w:rPr>
                <w:szCs w:val="24"/>
              </w:rPr>
              <w:t xml:space="preserve">, </w:t>
            </w:r>
            <w:proofErr w:type="spellStart"/>
            <w:r w:rsidRPr="00A04D62">
              <w:rPr>
                <w:szCs w:val="24"/>
              </w:rPr>
              <w:t>Macaičių</w:t>
            </w:r>
            <w:proofErr w:type="spellEnd"/>
            <w:r w:rsidRPr="00A04D62">
              <w:rPr>
                <w:szCs w:val="24"/>
              </w:rPr>
              <w:t xml:space="preserve">, </w:t>
            </w:r>
            <w:proofErr w:type="spellStart"/>
            <w:r w:rsidRPr="00A04D62">
              <w:rPr>
                <w:bCs/>
                <w:szCs w:val="24"/>
              </w:rPr>
              <w:t>Maižiškių</w:t>
            </w:r>
            <w:proofErr w:type="spellEnd"/>
            <w:r w:rsidRPr="00A04D62">
              <w:rPr>
                <w:bCs/>
                <w:szCs w:val="24"/>
              </w:rPr>
              <w:t xml:space="preserve">, </w:t>
            </w:r>
            <w:proofErr w:type="spellStart"/>
            <w:r w:rsidRPr="00A04D62">
              <w:rPr>
                <w:szCs w:val="24"/>
              </w:rPr>
              <w:t>Medingių</w:t>
            </w:r>
            <w:proofErr w:type="spellEnd"/>
            <w:r w:rsidRPr="00A04D62">
              <w:rPr>
                <w:szCs w:val="24"/>
              </w:rPr>
              <w:t xml:space="preserve">, </w:t>
            </w:r>
            <w:proofErr w:type="spellStart"/>
            <w:r w:rsidRPr="00A04D62">
              <w:rPr>
                <w:szCs w:val="24"/>
              </w:rPr>
              <w:t>Narušių</w:t>
            </w:r>
            <w:proofErr w:type="spellEnd"/>
            <w:r w:rsidRPr="00A04D62">
              <w:rPr>
                <w:szCs w:val="24"/>
              </w:rPr>
              <w:t xml:space="preserve">, </w:t>
            </w:r>
            <w:proofErr w:type="spellStart"/>
            <w:r w:rsidRPr="00A04D62">
              <w:rPr>
                <w:szCs w:val="24"/>
              </w:rPr>
              <w:t>Naudvario</w:t>
            </w:r>
            <w:proofErr w:type="spellEnd"/>
            <w:r w:rsidRPr="00A04D62">
              <w:rPr>
                <w:szCs w:val="24"/>
              </w:rPr>
              <w:t xml:space="preserve">, </w:t>
            </w:r>
            <w:proofErr w:type="spellStart"/>
            <w:r w:rsidRPr="00A04D62">
              <w:rPr>
                <w:bCs/>
                <w:szCs w:val="24"/>
              </w:rPr>
              <w:t>Naukaimio</w:t>
            </w:r>
            <w:proofErr w:type="spellEnd"/>
            <w:r w:rsidRPr="00A04D62">
              <w:rPr>
                <w:bCs/>
                <w:szCs w:val="24"/>
              </w:rPr>
              <w:t xml:space="preserve">, </w:t>
            </w:r>
            <w:proofErr w:type="spellStart"/>
            <w:r w:rsidRPr="00A04D62">
              <w:rPr>
                <w:szCs w:val="24"/>
              </w:rPr>
              <w:t>Norvydžių</w:t>
            </w:r>
            <w:proofErr w:type="spellEnd"/>
            <w:r w:rsidRPr="00A04D62">
              <w:rPr>
                <w:szCs w:val="24"/>
              </w:rPr>
              <w:t xml:space="preserve">, </w:t>
            </w:r>
            <w:proofErr w:type="spellStart"/>
            <w:r w:rsidRPr="00A04D62">
              <w:rPr>
                <w:szCs w:val="24"/>
              </w:rPr>
              <w:t>Padubysio</w:t>
            </w:r>
            <w:proofErr w:type="spellEnd"/>
            <w:r w:rsidRPr="00A04D62">
              <w:rPr>
                <w:szCs w:val="24"/>
              </w:rPr>
              <w:t xml:space="preserve">, </w:t>
            </w:r>
            <w:proofErr w:type="spellStart"/>
            <w:r w:rsidRPr="00A04D62">
              <w:rPr>
                <w:szCs w:val="24"/>
              </w:rPr>
              <w:t>Pakalniškių</w:t>
            </w:r>
            <w:proofErr w:type="spellEnd"/>
            <w:r w:rsidRPr="00A04D62">
              <w:rPr>
                <w:szCs w:val="24"/>
              </w:rPr>
              <w:t xml:space="preserve">, </w:t>
            </w:r>
            <w:proofErr w:type="spellStart"/>
            <w:r w:rsidRPr="00A04D62">
              <w:rPr>
                <w:szCs w:val="24"/>
              </w:rPr>
              <w:t>Palapišių</w:t>
            </w:r>
            <w:proofErr w:type="spellEnd"/>
            <w:r w:rsidRPr="00A04D62">
              <w:rPr>
                <w:szCs w:val="24"/>
              </w:rPr>
              <w:t xml:space="preserve">, </w:t>
            </w:r>
            <w:proofErr w:type="spellStart"/>
            <w:r w:rsidRPr="00A04D62">
              <w:rPr>
                <w:szCs w:val="24"/>
              </w:rPr>
              <w:t>Paltupių</w:t>
            </w:r>
            <w:proofErr w:type="spellEnd"/>
            <w:r w:rsidRPr="00A04D62">
              <w:rPr>
                <w:szCs w:val="24"/>
              </w:rPr>
              <w:t>,</w:t>
            </w:r>
            <w:r w:rsidRPr="00A04D62">
              <w:rPr>
                <w:bCs/>
                <w:szCs w:val="24"/>
              </w:rPr>
              <w:t xml:space="preserve"> </w:t>
            </w:r>
            <w:proofErr w:type="spellStart"/>
            <w:r w:rsidRPr="00A04D62">
              <w:rPr>
                <w:bCs/>
                <w:szCs w:val="24"/>
              </w:rPr>
              <w:t>Papušynio</w:t>
            </w:r>
            <w:proofErr w:type="spellEnd"/>
            <w:r w:rsidRPr="00A04D62">
              <w:rPr>
                <w:bCs/>
                <w:szCs w:val="24"/>
              </w:rPr>
              <w:t xml:space="preserve">, </w:t>
            </w:r>
            <w:proofErr w:type="spellStart"/>
            <w:r w:rsidRPr="00A04D62">
              <w:rPr>
                <w:bCs/>
                <w:szCs w:val="24"/>
              </w:rPr>
              <w:t>Pažobrio</w:t>
            </w:r>
            <w:proofErr w:type="spellEnd"/>
            <w:r w:rsidRPr="00A04D62">
              <w:rPr>
                <w:bCs/>
                <w:szCs w:val="24"/>
              </w:rPr>
              <w:t xml:space="preserve">, </w:t>
            </w:r>
            <w:proofErr w:type="spellStart"/>
            <w:r w:rsidRPr="00A04D62">
              <w:rPr>
                <w:szCs w:val="24"/>
              </w:rPr>
              <w:t>Pumpurų</w:t>
            </w:r>
            <w:proofErr w:type="spellEnd"/>
            <w:r w:rsidRPr="00A04D62">
              <w:rPr>
                <w:szCs w:val="24"/>
              </w:rPr>
              <w:t xml:space="preserve">, </w:t>
            </w:r>
            <w:proofErr w:type="spellStart"/>
            <w:r w:rsidRPr="00A04D62">
              <w:rPr>
                <w:szCs w:val="24"/>
              </w:rPr>
              <w:t>Pažyzdrio</w:t>
            </w:r>
            <w:proofErr w:type="spellEnd"/>
            <w:r w:rsidRPr="00A04D62">
              <w:rPr>
                <w:szCs w:val="24"/>
              </w:rPr>
              <w:t xml:space="preserve">, </w:t>
            </w:r>
            <w:proofErr w:type="spellStart"/>
            <w:r w:rsidRPr="00A04D62">
              <w:rPr>
                <w:szCs w:val="24"/>
              </w:rPr>
              <w:t>Piktaičių</w:t>
            </w:r>
            <w:proofErr w:type="spellEnd"/>
            <w:r w:rsidRPr="00A04D62">
              <w:rPr>
                <w:szCs w:val="24"/>
              </w:rPr>
              <w:t xml:space="preserve">, </w:t>
            </w:r>
            <w:proofErr w:type="spellStart"/>
            <w:r w:rsidRPr="00A04D62">
              <w:rPr>
                <w:szCs w:val="24"/>
              </w:rPr>
              <w:t>Pyragių</w:t>
            </w:r>
            <w:proofErr w:type="spellEnd"/>
            <w:r w:rsidRPr="00A04D62">
              <w:rPr>
                <w:szCs w:val="24"/>
              </w:rPr>
              <w:t xml:space="preserve">, </w:t>
            </w:r>
            <w:proofErr w:type="spellStart"/>
            <w:r w:rsidRPr="00A04D62">
              <w:rPr>
                <w:szCs w:val="24"/>
              </w:rPr>
              <w:t>Rainiškių</w:t>
            </w:r>
            <w:proofErr w:type="spellEnd"/>
            <w:r w:rsidRPr="00A04D62">
              <w:rPr>
                <w:szCs w:val="24"/>
              </w:rPr>
              <w:t xml:space="preserve">, </w:t>
            </w:r>
            <w:proofErr w:type="spellStart"/>
            <w:r w:rsidRPr="00A04D62">
              <w:rPr>
                <w:szCs w:val="24"/>
              </w:rPr>
              <w:t>Ribukų</w:t>
            </w:r>
            <w:proofErr w:type="spellEnd"/>
            <w:r w:rsidRPr="00A04D62">
              <w:rPr>
                <w:szCs w:val="24"/>
              </w:rPr>
              <w:t xml:space="preserve">, </w:t>
            </w:r>
            <w:proofErr w:type="spellStart"/>
            <w:r w:rsidRPr="00A04D62">
              <w:rPr>
                <w:bCs/>
                <w:szCs w:val="24"/>
              </w:rPr>
              <w:t>Rinkšelių</w:t>
            </w:r>
            <w:proofErr w:type="spellEnd"/>
            <w:r w:rsidRPr="00A04D62">
              <w:rPr>
                <w:bCs/>
                <w:szCs w:val="24"/>
              </w:rPr>
              <w:t xml:space="preserve">, </w:t>
            </w:r>
            <w:proofErr w:type="spellStart"/>
            <w:r w:rsidRPr="00A04D62">
              <w:rPr>
                <w:bCs/>
                <w:szCs w:val="24"/>
              </w:rPr>
              <w:lastRenderedPageBreak/>
              <w:t>Rituliškių</w:t>
            </w:r>
            <w:proofErr w:type="spellEnd"/>
            <w:r w:rsidRPr="00A04D62">
              <w:rPr>
                <w:bCs/>
                <w:szCs w:val="24"/>
              </w:rPr>
              <w:t xml:space="preserve">, </w:t>
            </w:r>
            <w:proofErr w:type="spellStart"/>
            <w:r w:rsidRPr="00A04D62">
              <w:rPr>
                <w:szCs w:val="24"/>
              </w:rPr>
              <w:t>Roglaičių</w:t>
            </w:r>
            <w:proofErr w:type="spellEnd"/>
            <w:r w:rsidRPr="00A04D62">
              <w:rPr>
                <w:szCs w:val="24"/>
              </w:rPr>
              <w:t xml:space="preserve">, </w:t>
            </w:r>
            <w:proofErr w:type="spellStart"/>
            <w:r w:rsidRPr="00A04D62">
              <w:rPr>
                <w:szCs w:val="24"/>
              </w:rPr>
              <w:t>Seimeniškių</w:t>
            </w:r>
            <w:proofErr w:type="spellEnd"/>
            <w:r w:rsidRPr="00A04D62">
              <w:rPr>
                <w:szCs w:val="24"/>
              </w:rPr>
              <w:t xml:space="preserve">, </w:t>
            </w:r>
            <w:proofErr w:type="spellStart"/>
            <w:r w:rsidRPr="00A04D62">
              <w:rPr>
                <w:szCs w:val="24"/>
              </w:rPr>
              <w:t>Skaraitiškės</w:t>
            </w:r>
            <w:proofErr w:type="spellEnd"/>
            <w:r w:rsidRPr="00A04D62">
              <w:rPr>
                <w:szCs w:val="24"/>
              </w:rPr>
              <w:t xml:space="preserve">, </w:t>
            </w:r>
            <w:proofErr w:type="spellStart"/>
            <w:r w:rsidRPr="00A04D62">
              <w:rPr>
                <w:szCs w:val="24"/>
              </w:rPr>
              <w:t>Šiaulelių</w:t>
            </w:r>
            <w:proofErr w:type="spellEnd"/>
            <w:r w:rsidRPr="00A04D62">
              <w:rPr>
                <w:szCs w:val="24"/>
              </w:rPr>
              <w:t xml:space="preserve">, </w:t>
            </w:r>
            <w:proofErr w:type="spellStart"/>
            <w:r w:rsidRPr="00A04D62">
              <w:rPr>
                <w:bCs/>
                <w:szCs w:val="24"/>
              </w:rPr>
              <w:t>Šunkepių</w:t>
            </w:r>
            <w:proofErr w:type="spellEnd"/>
            <w:r w:rsidRPr="00A04D62">
              <w:rPr>
                <w:bCs/>
                <w:szCs w:val="24"/>
              </w:rPr>
              <w:t xml:space="preserve">, </w:t>
            </w:r>
            <w:proofErr w:type="spellStart"/>
            <w:r w:rsidRPr="00A04D62">
              <w:rPr>
                <w:bCs/>
                <w:szCs w:val="24"/>
              </w:rPr>
              <w:t>Tautušių</w:t>
            </w:r>
            <w:proofErr w:type="spellEnd"/>
            <w:r w:rsidRPr="00A04D62">
              <w:rPr>
                <w:bCs/>
                <w:szCs w:val="24"/>
              </w:rPr>
              <w:t xml:space="preserve">, </w:t>
            </w:r>
            <w:proofErr w:type="spellStart"/>
            <w:r w:rsidRPr="00A04D62">
              <w:rPr>
                <w:szCs w:val="24"/>
              </w:rPr>
              <w:t>Vaitiškių</w:t>
            </w:r>
            <w:proofErr w:type="spellEnd"/>
            <w:r w:rsidRPr="00A04D62">
              <w:rPr>
                <w:szCs w:val="24"/>
              </w:rPr>
              <w:t xml:space="preserve">, </w:t>
            </w:r>
            <w:proofErr w:type="spellStart"/>
            <w:r w:rsidRPr="00A04D62">
              <w:rPr>
                <w:bCs/>
                <w:szCs w:val="24"/>
              </w:rPr>
              <w:t>Vainotiškių</w:t>
            </w:r>
            <w:proofErr w:type="spellEnd"/>
            <w:r w:rsidRPr="00A04D62">
              <w:rPr>
                <w:bCs/>
                <w:szCs w:val="24"/>
              </w:rPr>
              <w:t xml:space="preserve">, </w:t>
            </w:r>
            <w:proofErr w:type="spellStart"/>
            <w:r w:rsidRPr="00A04D62">
              <w:rPr>
                <w:szCs w:val="24"/>
              </w:rPr>
              <w:t>Varkalių</w:t>
            </w:r>
            <w:proofErr w:type="spellEnd"/>
            <w:r w:rsidRPr="00A04D62">
              <w:rPr>
                <w:szCs w:val="24"/>
              </w:rPr>
              <w:t xml:space="preserve">, </w:t>
            </w:r>
            <w:proofErr w:type="spellStart"/>
            <w:r w:rsidRPr="00A04D62">
              <w:rPr>
                <w:szCs w:val="24"/>
              </w:rPr>
              <w:t>Velpesių</w:t>
            </w:r>
            <w:proofErr w:type="spellEnd"/>
            <w:r w:rsidRPr="00A04D62">
              <w:rPr>
                <w:szCs w:val="24"/>
              </w:rPr>
              <w:t xml:space="preserve">, </w:t>
            </w:r>
            <w:proofErr w:type="spellStart"/>
            <w:r w:rsidRPr="00A04D62">
              <w:rPr>
                <w:szCs w:val="24"/>
              </w:rPr>
              <w:t>Vilkiškių</w:t>
            </w:r>
            <w:proofErr w:type="spellEnd"/>
            <w:r w:rsidRPr="00A04D62">
              <w:rPr>
                <w:szCs w:val="24"/>
              </w:rPr>
              <w:t xml:space="preserve">, </w:t>
            </w:r>
            <w:proofErr w:type="spellStart"/>
            <w:r w:rsidRPr="00A04D62">
              <w:rPr>
                <w:szCs w:val="24"/>
              </w:rPr>
              <w:t>Vičaičių</w:t>
            </w:r>
            <w:proofErr w:type="spellEnd"/>
            <w:r w:rsidRPr="00A04D62">
              <w:rPr>
                <w:szCs w:val="24"/>
              </w:rPr>
              <w:t xml:space="preserve">, </w:t>
            </w:r>
            <w:proofErr w:type="spellStart"/>
            <w:r w:rsidRPr="00A04D62">
              <w:rPr>
                <w:szCs w:val="24"/>
              </w:rPr>
              <w:t>Zacharovkos</w:t>
            </w:r>
            <w:proofErr w:type="spellEnd"/>
            <w:r w:rsidRPr="00A04D62">
              <w:rPr>
                <w:szCs w:val="24"/>
              </w:rPr>
              <w:t xml:space="preserve">, </w:t>
            </w:r>
            <w:proofErr w:type="spellStart"/>
            <w:r w:rsidRPr="00A04D62">
              <w:rPr>
                <w:szCs w:val="24"/>
              </w:rPr>
              <w:t>Zbaro</w:t>
            </w:r>
            <w:proofErr w:type="spellEnd"/>
            <w:r w:rsidRPr="00A04D62">
              <w:rPr>
                <w:szCs w:val="24"/>
              </w:rPr>
              <w:t xml:space="preserve">, </w:t>
            </w:r>
            <w:proofErr w:type="spellStart"/>
            <w:r w:rsidRPr="00A04D62">
              <w:rPr>
                <w:bCs/>
                <w:szCs w:val="24"/>
              </w:rPr>
              <w:t>Zborčiznos</w:t>
            </w:r>
            <w:proofErr w:type="spellEnd"/>
            <w:r w:rsidRPr="00A04D62">
              <w:rPr>
                <w:szCs w:val="24"/>
              </w:rPr>
              <w:t xml:space="preserve"> </w:t>
            </w:r>
            <w:proofErr w:type="spellStart"/>
            <w:r w:rsidRPr="00A04D62">
              <w:rPr>
                <w:szCs w:val="24"/>
              </w:rPr>
              <w:t>Zopelskių</w:t>
            </w:r>
            <w:proofErr w:type="spellEnd"/>
            <w:r w:rsidRPr="00A04D62">
              <w:rPr>
                <w:szCs w:val="24"/>
              </w:rPr>
              <w:t xml:space="preserve">, </w:t>
            </w:r>
            <w:r w:rsidRPr="00A04D62">
              <w:rPr>
                <w:bCs/>
                <w:szCs w:val="24"/>
              </w:rPr>
              <w:t>Žaiginio,</w:t>
            </w:r>
            <w:r w:rsidRPr="00A04D62">
              <w:rPr>
                <w:szCs w:val="24"/>
              </w:rPr>
              <w:t xml:space="preserve"> </w:t>
            </w:r>
            <w:proofErr w:type="spellStart"/>
            <w:r w:rsidRPr="00A04D62">
              <w:rPr>
                <w:szCs w:val="24"/>
              </w:rPr>
              <w:t>Žalpių</w:t>
            </w:r>
            <w:proofErr w:type="spellEnd"/>
            <w:r w:rsidRPr="00A04D62">
              <w:rPr>
                <w:szCs w:val="24"/>
              </w:rPr>
              <w:t xml:space="preserve"> </w:t>
            </w:r>
            <w:proofErr w:type="spellStart"/>
            <w:r w:rsidRPr="00A04D62">
              <w:rPr>
                <w:szCs w:val="24"/>
              </w:rPr>
              <w:t>kaimai</w:t>
            </w:r>
            <w:proofErr w:type="spellEnd"/>
          </w:p>
          <w:p w:rsidR="00A04D62" w:rsidRPr="00A04D62" w:rsidRDefault="00A04D62" w:rsidP="00407B26">
            <w:pPr>
              <w:jc w:val="both"/>
              <w:rPr>
                <w:szCs w:val="24"/>
              </w:rPr>
            </w:pPr>
          </w:p>
        </w:tc>
      </w:tr>
      <w:tr w:rsidR="00A04D62" w:rsidRPr="00C92D88" w:rsidTr="00A04D62">
        <w:trPr>
          <w:gridAfter w:val="1"/>
          <w:wAfter w:w="29" w:type="dxa"/>
          <w:trHeight w:val="710"/>
        </w:trPr>
        <w:tc>
          <w:tcPr>
            <w:tcW w:w="1980" w:type="dxa"/>
            <w:vMerge/>
          </w:tcPr>
          <w:p w:rsidR="00A04D62" w:rsidRPr="00A04D62" w:rsidRDefault="00A04D62" w:rsidP="00407B26">
            <w:pPr>
              <w:rPr>
                <w:szCs w:val="24"/>
              </w:rPr>
            </w:pPr>
          </w:p>
        </w:tc>
        <w:tc>
          <w:tcPr>
            <w:tcW w:w="7484" w:type="dxa"/>
          </w:tcPr>
          <w:p w:rsidR="00A04D62" w:rsidRPr="00A04D62" w:rsidRDefault="00A04D62" w:rsidP="00407B26">
            <w:pPr>
              <w:jc w:val="both"/>
              <w:rPr>
                <w:bCs/>
                <w:szCs w:val="24"/>
              </w:rPr>
            </w:pPr>
            <w:proofErr w:type="spellStart"/>
            <w:r w:rsidRPr="00A04D62">
              <w:rPr>
                <w:b/>
                <w:szCs w:val="24"/>
              </w:rPr>
              <w:t>Pagojukų</w:t>
            </w:r>
            <w:proofErr w:type="spellEnd"/>
            <w:r w:rsidRPr="00A04D62">
              <w:rPr>
                <w:b/>
                <w:szCs w:val="24"/>
              </w:rPr>
              <w:t xml:space="preserve"> </w:t>
            </w:r>
            <w:proofErr w:type="spellStart"/>
            <w:r w:rsidRPr="00A04D62">
              <w:rPr>
                <w:b/>
                <w:szCs w:val="24"/>
              </w:rPr>
              <w:t>seniūnija</w:t>
            </w:r>
            <w:proofErr w:type="spellEnd"/>
            <w:r w:rsidRPr="00A04D62">
              <w:rPr>
                <w:b/>
                <w:szCs w:val="24"/>
              </w:rPr>
              <w:t xml:space="preserve">: </w:t>
            </w:r>
            <w:proofErr w:type="spellStart"/>
            <w:r w:rsidRPr="00A04D62">
              <w:rPr>
                <w:szCs w:val="24"/>
              </w:rPr>
              <w:t>Akstinų</w:t>
            </w:r>
            <w:proofErr w:type="spellEnd"/>
            <w:r w:rsidRPr="00A04D62">
              <w:rPr>
                <w:szCs w:val="24"/>
              </w:rPr>
              <w:t xml:space="preserve">, </w:t>
            </w:r>
            <w:proofErr w:type="spellStart"/>
            <w:r w:rsidRPr="00A04D62">
              <w:rPr>
                <w:szCs w:val="24"/>
              </w:rPr>
              <w:t>Bogušiukų</w:t>
            </w:r>
            <w:proofErr w:type="spellEnd"/>
            <w:r w:rsidRPr="00A04D62">
              <w:rPr>
                <w:szCs w:val="24"/>
              </w:rPr>
              <w:t xml:space="preserve">, </w:t>
            </w:r>
            <w:proofErr w:type="spellStart"/>
            <w:r w:rsidRPr="00A04D62">
              <w:rPr>
                <w:szCs w:val="24"/>
              </w:rPr>
              <w:t>Bogušių</w:t>
            </w:r>
            <w:proofErr w:type="spellEnd"/>
            <w:r w:rsidRPr="00A04D62">
              <w:rPr>
                <w:szCs w:val="24"/>
              </w:rPr>
              <w:t>,</w:t>
            </w:r>
            <w:r w:rsidRPr="00A04D62">
              <w:rPr>
                <w:bCs/>
                <w:szCs w:val="24"/>
              </w:rPr>
              <w:t xml:space="preserve"> </w:t>
            </w:r>
            <w:proofErr w:type="spellStart"/>
            <w:r w:rsidRPr="00A04D62">
              <w:rPr>
                <w:bCs/>
                <w:szCs w:val="24"/>
              </w:rPr>
              <w:t>Siručių</w:t>
            </w:r>
            <w:proofErr w:type="spellEnd"/>
            <w:r w:rsidRPr="00A04D62">
              <w:rPr>
                <w:bCs/>
                <w:szCs w:val="24"/>
              </w:rPr>
              <w:t xml:space="preserve"> (</w:t>
            </w:r>
            <w:proofErr w:type="spellStart"/>
            <w:r w:rsidRPr="00A04D62">
              <w:rPr>
                <w:bCs/>
                <w:szCs w:val="24"/>
              </w:rPr>
              <w:t>dalis</w:t>
            </w:r>
            <w:proofErr w:type="spellEnd"/>
            <w:r w:rsidRPr="00A04D62">
              <w:rPr>
                <w:bCs/>
                <w:szCs w:val="24"/>
              </w:rPr>
              <w:t xml:space="preserve">), </w:t>
            </w:r>
            <w:proofErr w:type="spellStart"/>
            <w:r w:rsidRPr="00A04D62">
              <w:rPr>
                <w:bCs/>
                <w:szCs w:val="24"/>
              </w:rPr>
              <w:t>Pundžių</w:t>
            </w:r>
            <w:proofErr w:type="spellEnd"/>
            <w:r w:rsidRPr="00A04D62">
              <w:rPr>
                <w:bCs/>
                <w:szCs w:val="24"/>
              </w:rPr>
              <w:t xml:space="preserve">, </w:t>
            </w:r>
            <w:proofErr w:type="spellStart"/>
            <w:r w:rsidRPr="00A04D62">
              <w:rPr>
                <w:bCs/>
                <w:szCs w:val="24"/>
              </w:rPr>
              <w:t>Aukštuolių</w:t>
            </w:r>
            <w:proofErr w:type="spellEnd"/>
            <w:r w:rsidRPr="00A04D62">
              <w:rPr>
                <w:bCs/>
                <w:szCs w:val="24"/>
              </w:rPr>
              <w:t xml:space="preserve">, </w:t>
            </w:r>
            <w:proofErr w:type="spellStart"/>
            <w:r w:rsidRPr="00A04D62">
              <w:rPr>
                <w:bCs/>
                <w:szCs w:val="24"/>
              </w:rPr>
              <w:t>Aukštuoliukų</w:t>
            </w:r>
            <w:proofErr w:type="spellEnd"/>
            <w:r w:rsidRPr="00A04D62">
              <w:rPr>
                <w:bCs/>
                <w:szCs w:val="24"/>
              </w:rPr>
              <w:t xml:space="preserve">, </w:t>
            </w:r>
            <w:proofErr w:type="spellStart"/>
            <w:r w:rsidRPr="00A04D62">
              <w:rPr>
                <w:bCs/>
                <w:szCs w:val="24"/>
              </w:rPr>
              <w:t>Barsukinės</w:t>
            </w:r>
            <w:proofErr w:type="spellEnd"/>
            <w:r w:rsidRPr="00A04D62">
              <w:rPr>
                <w:bCs/>
                <w:szCs w:val="24"/>
              </w:rPr>
              <w:t xml:space="preserve">, </w:t>
            </w:r>
            <w:proofErr w:type="spellStart"/>
            <w:r w:rsidRPr="00A04D62">
              <w:rPr>
                <w:bCs/>
                <w:szCs w:val="24"/>
              </w:rPr>
              <w:t>Belazariškio</w:t>
            </w:r>
            <w:proofErr w:type="spellEnd"/>
            <w:r w:rsidRPr="00A04D62">
              <w:rPr>
                <w:bCs/>
                <w:szCs w:val="24"/>
              </w:rPr>
              <w:t xml:space="preserve">, </w:t>
            </w:r>
            <w:proofErr w:type="spellStart"/>
            <w:r w:rsidRPr="00A04D62">
              <w:rPr>
                <w:bCs/>
                <w:szCs w:val="24"/>
              </w:rPr>
              <w:t>Burbiškių</w:t>
            </w:r>
            <w:proofErr w:type="spellEnd"/>
            <w:r w:rsidRPr="00A04D62">
              <w:rPr>
                <w:bCs/>
                <w:szCs w:val="24"/>
              </w:rPr>
              <w:t xml:space="preserve">, </w:t>
            </w:r>
            <w:proofErr w:type="spellStart"/>
            <w:r w:rsidRPr="00A04D62">
              <w:rPr>
                <w:bCs/>
                <w:szCs w:val="24"/>
              </w:rPr>
              <w:t>Dievogalos</w:t>
            </w:r>
            <w:proofErr w:type="spellEnd"/>
            <w:r w:rsidRPr="00A04D62">
              <w:rPr>
                <w:bCs/>
                <w:szCs w:val="24"/>
              </w:rPr>
              <w:t xml:space="preserve">, </w:t>
            </w:r>
            <w:proofErr w:type="spellStart"/>
            <w:r w:rsidRPr="00A04D62">
              <w:rPr>
                <w:bCs/>
                <w:szCs w:val="24"/>
              </w:rPr>
              <w:t>Graužų</w:t>
            </w:r>
            <w:proofErr w:type="spellEnd"/>
            <w:r w:rsidRPr="00A04D62">
              <w:rPr>
                <w:bCs/>
                <w:szCs w:val="24"/>
              </w:rPr>
              <w:t xml:space="preserve">, </w:t>
            </w:r>
            <w:proofErr w:type="spellStart"/>
            <w:r w:rsidRPr="00A04D62">
              <w:rPr>
                <w:bCs/>
                <w:szCs w:val="24"/>
              </w:rPr>
              <w:t>Meiliškių</w:t>
            </w:r>
            <w:proofErr w:type="spellEnd"/>
            <w:r w:rsidRPr="00A04D62">
              <w:rPr>
                <w:bCs/>
                <w:szCs w:val="24"/>
              </w:rPr>
              <w:t xml:space="preserve">, </w:t>
            </w:r>
            <w:proofErr w:type="spellStart"/>
            <w:r w:rsidRPr="00A04D62">
              <w:rPr>
                <w:bCs/>
                <w:szCs w:val="24"/>
              </w:rPr>
              <w:t>Karalinavos</w:t>
            </w:r>
            <w:proofErr w:type="spellEnd"/>
            <w:r w:rsidRPr="00A04D62">
              <w:rPr>
                <w:bCs/>
                <w:szCs w:val="24"/>
              </w:rPr>
              <w:t xml:space="preserve">, </w:t>
            </w:r>
            <w:proofErr w:type="spellStart"/>
            <w:r w:rsidRPr="00A04D62">
              <w:rPr>
                <w:szCs w:val="24"/>
              </w:rPr>
              <w:t>Kaulakių</w:t>
            </w:r>
            <w:proofErr w:type="spellEnd"/>
            <w:r w:rsidRPr="00A04D62">
              <w:rPr>
                <w:szCs w:val="24"/>
              </w:rPr>
              <w:t xml:space="preserve"> (</w:t>
            </w:r>
            <w:proofErr w:type="spellStart"/>
            <w:r w:rsidRPr="00A04D62">
              <w:rPr>
                <w:szCs w:val="24"/>
              </w:rPr>
              <w:t>dalis</w:t>
            </w:r>
            <w:proofErr w:type="spellEnd"/>
            <w:r w:rsidRPr="00A04D62">
              <w:rPr>
                <w:szCs w:val="24"/>
              </w:rPr>
              <w:t>),</w:t>
            </w:r>
            <w:r w:rsidRPr="00A04D62">
              <w:rPr>
                <w:b/>
                <w:szCs w:val="24"/>
              </w:rPr>
              <w:t xml:space="preserve"> </w:t>
            </w:r>
            <w:proofErr w:type="spellStart"/>
            <w:r w:rsidRPr="00A04D62">
              <w:rPr>
                <w:szCs w:val="24"/>
              </w:rPr>
              <w:t>Kiaulininkų</w:t>
            </w:r>
            <w:proofErr w:type="spellEnd"/>
            <w:r w:rsidRPr="00A04D62">
              <w:rPr>
                <w:szCs w:val="24"/>
              </w:rPr>
              <w:t xml:space="preserve">, </w:t>
            </w:r>
            <w:proofErr w:type="spellStart"/>
            <w:r w:rsidRPr="00A04D62">
              <w:rPr>
                <w:szCs w:val="24"/>
              </w:rPr>
              <w:t>Kyviškės</w:t>
            </w:r>
            <w:proofErr w:type="spellEnd"/>
            <w:r w:rsidRPr="00A04D62">
              <w:rPr>
                <w:szCs w:val="24"/>
              </w:rPr>
              <w:t xml:space="preserve">, </w:t>
            </w:r>
            <w:proofErr w:type="spellStart"/>
            <w:r w:rsidRPr="00A04D62">
              <w:rPr>
                <w:bCs/>
                <w:szCs w:val="24"/>
              </w:rPr>
              <w:t>Lenčių</w:t>
            </w:r>
            <w:proofErr w:type="spellEnd"/>
            <w:r w:rsidRPr="00A04D62">
              <w:rPr>
                <w:bCs/>
                <w:szCs w:val="24"/>
              </w:rPr>
              <w:t xml:space="preserve">, </w:t>
            </w:r>
            <w:proofErr w:type="spellStart"/>
            <w:r w:rsidRPr="00A04D62">
              <w:rPr>
                <w:bCs/>
                <w:szCs w:val="24"/>
              </w:rPr>
              <w:t>Liaubarų</w:t>
            </w:r>
            <w:proofErr w:type="spellEnd"/>
            <w:r w:rsidRPr="00A04D62">
              <w:rPr>
                <w:bCs/>
                <w:szCs w:val="24"/>
              </w:rPr>
              <w:t xml:space="preserve">, </w:t>
            </w:r>
            <w:proofErr w:type="spellStart"/>
            <w:r w:rsidRPr="00A04D62">
              <w:rPr>
                <w:szCs w:val="24"/>
              </w:rPr>
              <w:t>Obelkalnio</w:t>
            </w:r>
            <w:proofErr w:type="spellEnd"/>
            <w:r w:rsidRPr="00A04D62">
              <w:rPr>
                <w:szCs w:val="24"/>
              </w:rPr>
              <w:t xml:space="preserve">, </w:t>
            </w:r>
            <w:proofErr w:type="spellStart"/>
            <w:r w:rsidRPr="00A04D62">
              <w:rPr>
                <w:szCs w:val="24"/>
              </w:rPr>
              <w:t>Pagojų</w:t>
            </w:r>
            <w:proofErr w:type="spellEnd"/>
            <w:r w:rsidRPr="00A04D62">
              <w:rPr>
                <w:szCs w:val="24"/>
              </w:rPr>
              <w:t xml:space="preserve">, </w:t>
            </w:r>
            <w:proofErr w:type="spellStart"/>
            <w:r w:rsidRPr="00A04D62">
              <w:rPr>
                <w:bCs/>
                <w:szCs w:val="24"/>
              </w:rPr>
              <w:t>Puodžių</w:t>
            </w:r>
            <w:proofErr w:type="spellEnd"/>
            <w:r w:rsidRPr="00A04D62">
              <w:rPr>
                <w:bCs/>
                <w:szCs w:val="24"/>
              </w:rPr>
              <w:t xml:space="preserve">, </w:t>
            </w:r>
            <w:proofErr w:type="spellStart"/>
            <w:r w:rsidRPr="00A04D62">
              <w:rPr>
                <w:bCs/>
                <w:szCs w:val="24"/>
              </w:rPr>
              <w:t>Sargelių</w:t>
            </w:r>
            <w:proofErr w:type="spellEnd"/>
            <w:r w:rsidRPr="00A04D62">
              <w:rPr>
                <w:bCs/>
                <w:szCs w:val="24"/>
              </w:rPr>
              <w:t xml:space="preserve">, </w:t>
            </w:r>
            <w:proofErr w:type="spellStart"/>
            <w:r w:rsidRPr="00A04D62">
              <w:rPr>
                <w:bCs/>
                <w:szCs w:val="24"/>
              </w:rPr>
              <w:t>Radviliukų</w:t>
            </w:r>
            <w:proofErr w:type="spellEnd"/>
            <w:r w:rsidRPr="00A04D62">
              <w:rPr>
                <w:bCs/>
                <w:szCs w:val="24"/>
              </w:rPr>
              <w:t xml:space="preserve">, </w:t>
            </w:r>
            <w:proofErr w:type="spellStart"/>
            <w:r w:rsidRPr="00A04D62">
              <w:rPr>
                <w:bCs/>
                <w:szCs w:val="24"/>
              </w:rPr>
              <w:t>Sakalų</w:t>
            </w:r>
            <w:proofErr w:type="spellEnd"/>
            <w:r w:rsidRPr="00A04D62">
              <w:rPr>
                <w:bCs/>
                <w:szCs w:val="24"/>
              </w:rPr>
              <w:t xml:space="preserve">, </w:t>
            </w:r>
            <w:proofErr w:type="spellStart"/>
            <w:r w:rsidRPr="00A04D62">
              <w:rPr>
                <w:szCs w:val="24"/>
              </w:rPr>
              <w:t>Skudžiūnų</w:t>
            </w:r>
            <w:proofErr w:type="spellEnd"/>
            <w:r w:rsidRPr="00A04D62">
              <w:rPr>
                <w:szCs w:val="24"/>
              </w:rPr>
              <w:t xml:space="preserve">, </w:t>
            </w:r>
            <w:proofErr w:type="spellStart"/>
            <w:r w:rsidRPr="00A04D62">
              <w:rPr>
                <w:bCs/>
                <w:szCs w:val="24"/>
              </w:rPr>
              <w:t>Sokiškio</w:t>
            </w:r>
            <w:proofErr w:type="spellEnd"/>
            <w:r w:rsidRPr="00A04D62">
              <w:rPr>
                <w:bCs/>
                <w:szCs w:val="24"/>
              </w:rPr>
              <w:t xml:space="preserve">, </w:t>
            </w:r>
            <w:proofErr w:type="spellStart"/>
            <w:r w:rsidRPr="00A04D62">
              <w:rPr>
                <w:bCs/>
                <w:szCs w:val="24"/>
              </w:rPr>
              <w:t>Tautušių</w:t>
            </w:r>
            <w:proofErr w:type="spellEnd"/>
            <w:r w:rsidRPr="00A04D62">
              <w:rPr>
                <w:bCs/>
                <w:szCs w:val="24"/>
              </w:rPr>
              <w:t xml:space="preserve">, </w:t>
            </w:r>
            <w:proofErr w:type="spellStart"/>
            <w:r w:rsidRPr="00A04D62">
              <w:rPr>
                <w:bCs/>
                <w:szCs w:val="24"/>
              </w:rPr>
              <w:t>Tendžiogalos</w:t>
            </w:r>
            <w:proofErr w:type="spellEnd"/>
            <w:r w:rsidRPr="00A04D62">
              <w:rPr>
                <w:bCs/>
                <w:szCs w:val="24"/>
              </w:rPr>
              <w:t xml:space="preserve">, </w:t>
            </w:r>
            <w:proofErr w:type="spellStart"/>
            <w:r w:rsidRPr="00A04D62">
              <w:rPr>
                <w:bCs/>
                <w:szCs w:val="24"/>
              </w:rPr>
              <w:t>Trankinių</w:t>
            </w:r>
            <w:proofErr w:type="spellEnd"/>
            <w:r w:rsidRPr="00A04D62">
              <w:rPr>
                <w:bCs/>
                <w:szCs w:val="24"/>
              </w:rPr>
              <w:t>,</w:t>
            </w:r>
            <w:r w:rsidRPr="00A04D62">
              <w:rPr>
                <w:szCs w:val="24"/>
              </w:rPr>
              <w:t xml:space="preserve"> </w:t>
            </w:r>
            <w:proofErr w:type="spellStart"/>
            <w:r w:rsidRPr="00A04D62">
              <w:rPr>
                <w:szCs w:val="24"/>
              </w:rPr>
              <w:t>Tverijoniškės</w:t>
            </w:r>
            <w:proofErr w:type="spellEnd"/>
            <w:r w:rsidRPr="00A04D62">
              <w:rPr>
                <w:szCs w:val="24"/>
              </w:rPr>
              <w:t xml:space="preserve">, </w:t>
            </w:r>
            <w:proofErr w:type="spellStart"/>
            <w:r w:rsidRPr="00A04D62">
              <w:rPr>
                <w:szCs w:val="24"/>
              </w:rPr>
              <w:t>Vainorių</w:t>
            </w:r>
            <w:proofErr w:type="spellEnd"/>
            <w:r w:rsidRPr="00A04D62">
              <w:rPr>
                <w:bCs/>
                <w:szCs w:val="24"/>
              </w:rPr>
              <w:t xml:space="preserve"> </w:t>
            </w:r>
            <w:proofErr w:type="spellStart"/>
            <w:r w:rsidRPr="00A04D62">
              <w:rPr>
                <w:bCs/>
                <w:szCs w:val="24"/>
              </w:rPr>
              <w:t>Valatkaičių</w:t>
            </w:r>
            <w:proofErr w:type="spellEnd"/>
            <w:r w:rsidRPr="00A04D62">
              <w:rPr>
                <w:bCs/>
                <w:szCs w:val="24"/>
              </w:rPr>
              <w:t xml:space="preserve">, </w:t>
            </w:r>
            <w:proofErr w:type="spellStart"/>
            <w:r w:rsidRPr="00A04D62">
              <w:rPr>
                <w:bCs/>
                <w:szCs w:val="24"/>
              </w:rPr>
              <w:t>Valatkaičiukų</w:t>
            </w:r>
            <w:proofErr w:type="spellEnd"/>
            <w:r w:rsidRPr="00A04D62">
              <w:rPr>
                <w:bCs/>
                <w:szCs w:val="24"/>
              </w:rPr>
              <w:t xml:space="preserve">, </w:t>
            </w:r>
            <w:proofErr w:type="spellStart"/>
            <w:r w:rsidRPr="00A04D62">
              <w:rPr>
                <w:bCs/>
                <w:szCs w:val="24"/>
              </w:rPr>
              <w:t>Vosiliškio</w:t>
            </w:r>
            <w:proofErr w:type="spellEnd"/>
            <w:r w:rsidRPr="00A04D62">
              <w:rPr>
                <w:bCs/>
                <w:szCs w:val="24"/>
              </w:rPr>
              <w:t xml:space="preserve"> </w:t>
            </w:r>
            <w:proofErr w:type="spellStart"/>
            <w:r w:rsidRPr="00A04D62">
              <w:rPr>
                <w:bCs/>
                <w:szCs w:val="24"/>
              </w:rPr>
              <w:t>kaimai</w:t>
            </w:r>
            <w:proofErr w:type="spellEnd"/>
          </w:p>
          <w:p w:rsidR="00A04D62" w:rsidRPr="00A04D62" w:rsidRDefault="00A04D62" w:rsidP="00407B26">
            <w:pPr>
              <w:jc w:val="both"/>
              <w:rPr>
                <w:b/>
                <w:szCs w:val="24"/>
              </w:rPr>
            </w:pPr>
          </w:p>
        </w:tc>
      </w:tr>
    </w:tbl>
    <w:p w:rsidR="009B4106" w:rsidRDefault="009B4106" w:rsidP="009B4106">
      <w:pPr>
        <w:jc w:val="center"/>
      </w:pPr>
    </w:p>
    <w:p w:rsidR="00192D2D" w:rsidRPr="00ED7FDD" w:rsidRDefault="00192D2D" w:rsidP="009B4106">
      <w:pPr>
        <w:jc w:val="center"/>
      </w:pPr>
      <w:r>
        <w:t>_____________</w:t>
      </w:r>
    </w:p>
    <w:p w:rsidR="00192D2D" w:rsidRPr="00B2331F" w:rsidRDefault="00192D2D" w:rsidP="00893D2D">
      <w:pPr>
        <w:spacing w:line="276" w:lineRule="auto"/>
        <w:ind w:firstLine="851"/>
        <w:jc w:val="both"/>
        <w:rPr>
          <w:szCs w:val="24"/>
        </w:rPr>
      </w:pPr>
    </w:p>
    <w:sectPr w:rsidR="00192D2D" w:rsidRPr="00B2331F" w:rsidSect="009B4106">
      <w:headerReference w:type="even" r:id="rId8"/>
      <w:headerReference w:type="default" r:id="rId9"/>
      <w:pgSz w:w="11907" w:h="16839"/>
      <w:pgMar w:top="1134" w:right="567" w:bottom="993"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7CA" w:rsidRDefault="00B627CA">
      <w:r>
        <w:separator/>
      </w:r>
    </w:p>
  </w:endnote>
  <w:endnote w:type="continuationSeparator" w:id="0">
    <w:p w:rsidR="00B627CA" w:rsidRDefault="00B62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7CA" w:rsidRDefault="00B627CA">
      <w:r>
        <w:separator/>
      </w:r>
    </w:p>
  </w:footnote>
  <w:footnote w:type="continuationSeparator" w:id="0">
    <w:p w:rsidR="00B627CA" w:rsidRDefault="00B62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E" w:rsidRDefault="00BC79C0" w:rsidP="002F0BEE">
    <w:pPr>
      <w:pStyle w:val="Antrats"/>
      <w:framePr w:wrap="around" w:vAnchor="text" w:hAnchor="margin" w:xAlign="center" w:y="1"/>
      <w:rPr>
        <w:rStyle w:val="Puslapionumeris"/>
      </w:rPr>
    </w:pPr>
    <w:r>
      <w:rPr>
        <w:rStyle w:val="Puslapionumeris"/>
      </w:rPr>
      <w:fldChar w:fldCharType="begin"/>
    </w:r>
    <w:r w:rsidR="002F0BEE">
      <w:rPr>
        <w:rStyle w:val="Puslapionumeris"/>
      </w:rPr>
      <w:instrText xml:space="preserve">PAGE  </w:instrText>
    </w:r>
    <w:r>
      <w:rPr>
        <w:rStyle w:val="Puslapionumeris"/>
      </w:rPr>
      <w:fldChar w:fldCharType="end"/>
    </w:r>
  </w:p>
  <w:p w:rsidR="00455AAD" w:rsidRPr="002F0BEE" w:rsidRDefault="00455AAD" w:rsidP="002F0BEE">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E" w:rsidRDefault="00BC79C0" w:rsidP="002F0BEE">
    <w:pPr>
      <w:pStyle w:val="Antrats"/>
      <w:framePr w:wrap="around" w:vAnchor="text" w:hAnchor="margin" w:xAlign="center" w:y="1"/>
      <w:rPr>
        <w:rStyle w:val="Puslapionumeris"/>
      </w:rPr>
    </w:pPr>
    <w:r>
      <w:rPr>
        <w:rStyle w:val="Puslapionumeris"/>
      </w:rPr>
      <w:fldChar w:fldCharType="begin"/>
    </w:r>
    <w:r w:rsidR="002F0BEE">
      <w:rPr>
        <w:rStyle w:val="Puslapionumeris"/>
      </w:rPr>
      <w:instrText xml:space="preserve">PAGE  </w:instrText>
    </w:r>
    <w:r>
      <w:rPr>
        <w:rStyle w:val="Puslapionumeris"/>
      </w:rPr>
      <w:fldChar w:fldCharType="separate"/>
    </w:r>
    <w:r w:rsidR="003529EF">
      <w:rPr>
        <w:rStyle w:val="Puslapionumeris"/>
        <w:noProof/>
      </w:rPr>
      <w:t>4</w:t>
    </w:r>
    <w:r>
      <w:rPr>
        <w:rStyle w:val="Puslapionumeris"/>
      </w:rPr>
      <w:fldChar w:fldCharType="end"/>
    </w:r>
  </w:p>
  <w:p w:rsidR="00455AAD" w:rsidRPr="002F0BEE" w:rsidRDefault="00455AAD" w:rsidP="002F0BE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560DA"/>
    <w:multiLevelType w:val="hybridMultilevel"/>
    <w:tmpl w:val="0ED08834"/>
    <w:lvl w:ilvl="0" w:tplc="92845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5C0549"/>
    <w:rsid w:val="000112D0"/>
    <w:rsid w:val="0002002A"/>
    <w:rsid w:val="00021AC5"/>
    <w:rsid w:val="000249C4"/>
    <w:rsid w:val="000278D5"/>
    <w:rsid w:val="0003399B"/>
    <w:rsid w:val="00033AE0"/>
    <w:rsid w:val="0003587D"/>
    <w:rsid w:val="00040DA6"/>
    <w:rsid w:val="00047FF5"/>
    <w:rsid w:val="00050C8F"/>
    <w:rsid w:val="0006354F"/>
    <w:rsid w:val="000726A7"/>
    <w:rsid w:val="00073CDA"/>
    <w:rsid w:val="00084354"/>
    <w:rsid w:val="00087751"/>
    <w:rsid w:val="00090AB2"/>
    <w:rsid w:val="00091920"/>
    <w:rsid w:val="00092559"/>
    <w:rsid w:val="000A0740"/>
    <w:rsid w:val="000B34CA"/>
    <w:rsid w:val="000B4130"/>
    <w:rsid w:val="000C243B"/>
    <w:rsid w:val="000C6062"/>
    <w:rsid w:val="000E36EA"/>
    <w:rsid w:val="000F14FC"/>
    <w:rsid w:val="000F3C0B"/>
    <w:rsid w:val="00103162"/>
    <w:rsid w:val="00124159"/>
    <w:rsid w:val="001243A7"/>
    <w:rsid w:val="00133E56"/>
    <w:rsid w:val="0013550F"/>
    <w:rsid w:val="001433F7"/>
    <w:rsid w:val="0014361B"/>
    <w:rsid w:val="00146F43"/>
    <w:rsid w:val="00151254"/>
    <w:rsid w:val="00152C1C"/>
    <w:rsid w:val="00154492"/>
    <w:rsid w:val="00155B70"/>
    <w:rsid w:val="00157C55"/>
    <w:rsid w:val="00166260"/>
    <w:rsid w:val="00167D4C"/>
    <w:rsid w:val="001800A8"/>
    <w:rsid w:val="00192D2D"/>
    <w:rsid w:val="001A0809"/>
    <w:rsid w:val="001A324F"/>
    <w:rsid w:val="001B03A8"/>
    <w:rsid w:val="001B38CD"/>
    <w:rsid w:val="001B4D46"/>
    <w:rsid w:val="001C0636"/>
    <w:rsid w:val="001C3851"/>
    <w:rsid w:val="001C4AA6"/>
    <w:rsid w:val="001D2608"/>
    <w:rsid w:val="001D359C"/>
    <w:rsid w:val="001D35EF"/>
    <w:rsid w:val="001E0F13"/>
    <w:rsid w:val="001E100A"/>
    <w:rsid w:val="001E1149"/>
    <w:rsid w:val="001E2386"/>
    <w:rsid w:val="001E4412"/>
    <w:rsid w:val="001F00C5"/>
    <w:rsid w:val="00200B17"/>
    <w:rsid w:val="00204673"/>
    <w:rsid w:val="002106B3"/>
    <w:rsid w:val="0021392E"/>
    <w:rsid w:val="002148E9"/>
    <w:rsid w:val="00215485"/>
    <w:rsid w:val="00220D50"/>
    <w:rsid w:val="0022462E"/>
    <w:rsid w:val="002248F2"/>
    <w:rsid w:val="00227503"/>
    <w:rsid w:val="002325E9"/>
    <w:rsid w:val="00233235"/>
    <w:rsid w:val="002416AA"/>
    <w:rsid w:val="00247BF1"/>
    <w:rsid w:val="0025244C"/>
    <w:rsid w:val="00256D26"/>
    <w:rsid w:val="00262004"/>
    <w:rsid w:val="00264C02"/>
    <w:rsid w:val="0026512C"/>
    <w:rsid w:val="00274954"/>
    <w:rsid w:val="00274B15"/>
    <w:rsid w:val="002A053C"/>
    <w:rsid w:val="002A171D"/>
    <w:rsid w:val="002A26D7"/>
    <w:rsid w:val="002A32AF"/>
    <w:rsid w:val="002A4583"/>
    <w:rsid w:val="002A4D99"/>
    <w:rsid w:val="002A4EDA"/>
    <w:rsid w:val="002B1278"/>
    <w:rsid w:val="002B1DA3"/>
    <w:rsid w:val="002B506D"/>
    <w:rsid w:val="002B6200"/>
    <w:rsid w:val="002C2505"/>
    <w:rsid w:val="002C54F5"/>
    <w:rsid w:val="002D6891"/>
    <w:rsid w:val="002E3193"/>
    <w:rsid w:val="002E68FE"/>
    <w:rsid w:val="002E7FC0"/>
    <w:rsid w:val="002F0BEE"/>
    <w:rsid w:val="002F12E7"/>
    <w:rsid w:val="002F6D5F"/>
    <w:rsid w:val="002F70CC"/>
    <w:rsid w:val="00302715"/>
    <w:rsid w:val="00304C48"/>
    <w:rsid w:val="003078A1"/>
    <w:rsid w:val="00311063"/>
    <w:rsid w:val="00323B50"/>
    <w:rsid w:val="00326B09"/>
    <w:rsid w:val="003274DA"/>
    <w:rsid w:val="0033202C"/>
    <w:rsid w:val="00341B62"/>
    <w:rsid w:val="0034295C"/>
    <w:rsid w:val="0034616D"/>
    <w:rsid w:val="00350333"/>
    <w:rsid w:val="003529EF"/>
    <w:rsid w:val="003678F9"/>
    <w:rsid w:val="00371B30"/>
    <w:rsid w:val="0037695B"/>
    <w:rsid w:val="003776E2"/>
    <w:rsid w:val="00377719"/>
    <w:rsid w:val="003812F0"/>
    <w:rsid w:val="003848AC"/>
    <w:rsid w:val="00386F2A"/>
    <w:rsid w:val="00394462"/>
    <w:rsid w:val="003947B9"/>
    <w:rsid w:val="00394CB2"/>
    <w:rsid w:val="00395A43"/>
    <w:rsid w:val="003A560F"/>
    <w:rsid w:val="003A6509"/>
    <w:rsid w:val="003B0F9B"/>
    <w:rsid w:val="003B21E7"/>
    <w:rsid w:val="003B794C"/>
    <w:rsid w:val="003D2508"/>
    <w:rsid w:val="003D32CE"/>
    <w:rsid w:val="003D5287"/>
    <w:rsid w:val="003D7F28"/>
    <w:rsid w:val="003E0BAF"/>
    <w:rsid w:val="003E23CE"/>
    <w:rsid w:val="003E4197"/>
    <w:rsid w:val="003F1115"/>
    <w:rsid w:val="003F6974"/>
    <w:rsid w:val="00403B5E"/>
    <w:rsid w:val="0041641F"/>
    <w:rsid w:val="00426F3D"/>
    <w:rsid w:val="00442811"/>
    <w:rsid w:val="00444B2B"/>
    <w:rsid w:val="00450B40"/>
    <w:rsid w:val="00451ADC"/>
    <w:rsid w:val="00454E3F"/>
    <w:rsid w:val="00455345"/>
    <w:rsid w:val="00455AAD"/>
    <w:rsid w:val="00457BA6"/>
    <w:rsid w:val="0046565B"/>
    <w:rsid w:val="004657EF"/>
    <w:rsid w:val="004716F7"/>
    <w:rsid w:val="00475FDE"/>
    <w:rsid w:val="004828E4"/>
    <w:rsid w:val="00483A18"/>
    <w:rsid w:val="00485011"/>
    <w:rsid w:val="0048571B"/>
    <w:rsid w:val="00490CD8"/>
    <w:rsid w:val="00494AC7"/>
    <w:rsid w:val="00496887"/>
    <w:rsid w:val="004976ED"/>
    <w:rsid w:val="004A2BED"/>
    <w:rsid w:val="004B17BE"/>
    <w:rsid w:val="004B31C4"/>
    <w:rsid w:val="004B5B74"/>
    <w:rsid w:val="004B6A18"/>
    <w:rsid w:val="004C3BA3"/>
    <w:rsid w:val="004C4D0E"/>
    <w:rsid w:val="004D1421"/>
    <w:rsid w:val="004D4BB9"/>
    <w:rsid w:val="004D76E7"/>
    <w:rsid w:val="004E1F05"/>
    <w:rsid w:val="004E3A45"/>
    <w:rsid w:val="004E3B05"/>
    <w:rsid w:val="004F327A"/>
    <w:rsid w:val="004F3AC2"/>
    <w:rsid w:val="004F4B10"/>
    <w:rsid w:val="00500CBB"/>
    <w:rsid w:val="005060B9"/>
    <w:rsid w:val="005120AE"/>
    <w:rsid w:val="0052099F"/>
    <w:rsid w:val="00520AEA"/>
    <w:rsid w:val="00523919"/>
    <w:rsid w:val="00525C9B"/>
    <w:rsid w:val="005265B0"/>
    <w:rsid w:val="00527CB7"/>
    <w:rsid w:val="00532574"/>
    <w:rsid w:val="00532856"/>
    <w:rsid w:val="00533EFB"/>
    <w:rsid w:val="00540D0A"/>
    <w:rsid w:val="005414AE"/>
    <w:rsid w:val="00541564"/>
    <w:rsid w:val="00556B1F"/>
    <w:rsid w:val="00563E51"/>
    <w:rsid w:val="00571BD7"/>
    <w:rsid w:val="00571F2F"/>
    <w:rsid w:val="00574D1E"/>
    <w:rsid w:val="00580F7E"/>
    <w:rsid w:val="00582786"/>
    <w:rsid w:val="005832A7"/>
    <w:rsid w:val="00584A01"/>
    <w:rsid w:val="00585650"/>
    <w:rsid w:val="00597C60"/>
    <w:rsid w:val="005A12E2"/>
    <w:rsid w:val="005A2021"/>
    <w:rsid w:val="005A3346"/>
    <w:rsid w:val="005A4030"/>
    <w:rsid w:val="005A433C"/>
    <w:rsid w:val="005A5C07"/>
    <w:rsid w:val="005B0FA0"/>
    <w:rsid w:val="005B3721"/>
    <w:rsid w:val="005B48A3"/>
    <w:rsid w:val="005C0549"/>
    <w:rsid w:val="005C75CF"/>
    <w:rsid w:val="005D42B6"/>
    <w:rsid w:val="005D6043"/>
    <w:rsid w:val="005E4135"/>
    <w:rsid w:val="005E6A81"/>
    <w:rsid w:val="005E7A76"/>
    <w:rsid w:val="005F20F9"/>
    <w:rsid w:val="005F3E4A"/>
    <w:rsid w:val="005F4D56"/>
    <w:rsid w:val="00601330"/>
    <w:rsid w:val="00602B15"/>
    <w:rsid w:val="006036E6"/>
    <w:rsid w:val="00604013"/>
    <w:rsid w:val="00605EB1"/>
    <w:rsid w:val="00606C5E"/>
    <w:rsid w:val="0060730B"/>
    <w:rsid w:val="00614D75"/>
    <w:rsid w:val="00620D6A"/>
    <w:rsid w:val="00631A0E"/>
    <w:rsid w:val="00634387"/>
    <w:rsid w:val="00635947"/>
    <w:rsid w:val="00636F50"/>
    <w:rsid w:val="006378F5"/>
    <w:rsid w:val="00640B83"/>
    <w:rsid w:val="0064730D"/>
    <w:rsid w:val="0064749B"/>
    <w:rsid w:val="00647894"/>
    <w:rsid w:val="006515B1"/>
    <w:rsid w:val="00653116"/>
    <w:rsid w:val="00655392"/>
    <w:rsid w:val="00656B9C"/>
    <w:rsid w:val="00662644"/>
    <w:rsid w:val="00673C19"/>
    <w:rsid w:val="00685247"/>
    <w:rsid w:val="0068554A"/>
    <w:rsid w:val="0068669D"/>
    <w:rsid w:val="00692872"/>
    <w:rsid w:val="00692BDF"/>
    <w:rsid w:val="006A15F4"/>
    <w:rsid w:val="006A4747"/>
    <w:rsid w:val="006A4E81"/>
    <w:rsid w:val="006A4EED"/>
    <w:rsid w:val="006A7162"/>
    <w:rsid w:val="006B2183"/>
    <w:rsid w:val="006B2537"/>
    <w:rsid w:val="006B6CFC"/>
    <w:rsid w:val="006C1F7B"/>
    <w:rsid w:val="006C31BE"/>
    <w:rsid w:val="006D1603"/>
    <w:rsid w:val="006D2283"/>
    <w:rsid w:val="006D3A6D"/>
    <w:rsid w:val="006E0109"/>
    <w:rsid w:val="006E2B5D"/>
    <w:rsid w:val="006E747C"/>
    <w:rsid w:val="006E76EE"/>
    <w:rsid w:val="006F08B0"/>
    <w:rsid w:val="006F1F1E"/>
    <w:rsid w:val="00714930"/>
    <w:rsid w:val="0071751B"/>
    <w:rsid w:val="00721FB5"/>
    <w:rsid w:val="007244BE"/>
    <w:rsid w:val="00731039"/>
    <w:rsid w:val="00731B71"/>
    <w:rsid w:val="0073270A"/>
    <w:rsid w:val="00737E69"/>
    <w:rsid w:val="00741BD6"/>
    <w:rsid w:val="007424B4"/>
    <w:rsid w:val="00747D3D"/>
    <w:rsid w:val="00750DAD"/>
    <w:rsid w:val="00756AF6"/>
    <w:rsid w:val="0075780F"/>
    <w:rsid w:val="00781BC4"/>
    <w:rsid w:val="007820DE"/>
    <w:rsid w:val="00784F83"/>
    <w:rsid w:val="007944E8"/>
    <w:rsid w:val="00795856"/>
    <w:rsid w:val="007966AA"/>
    <w:rsid w:val="00796E8C"/>
    <w:rsid w:val="007A07E4"/>
    <w:rsid w:val="007B7AD6"/>
    <w:rsid w:val="007C3658"/>
    <w:rsid w:val="007D688A"/>
    <w:rsid w:val="007E6162"/>
    <w:rsid w:val="007F294C"/>
    <w:rsid w:val="007F6567"/>
    <w:rsid w:val="008001D0"/>
    <w:rsid w:val="00800862"/>
    <w:rsid w:val="008009DA"/>
    <w:rsid w:val="00801E62"/>
    <w:rsid w:val="00802BC4"/>
    <w:rsid w:val="0080612A"/>
    <w:rsid w:val="008077FB"/>
    <w:rsid w:val="0081561C"/>
    <w:rsid w:val="00815FA2"/>
    <w:rsid w:val="0082141D"/>
    <w:rsid w:val="00823A3A"/>
    <w:rsid w:val="00827948"/>
    <w:rsid w:val="00833487"/>
    <w:rsid w:val="00835682"/>
    <w:rsid w:val="008453F1"/>
    <w:rsid w:val="00846667"/>
    <w:rsid w:val="00851435"/>
    <w:rsid w:val="00861840"/>
    <w:rsid w:val="00871B4C"/>
    <w:rsid w:val="00872E5F"/>
    <w:rsid w:val="008772DD"/>
    <w:rsid w:val="00887A36"/>
    <w:rsid w:val="00892AFA"/>
    <w:rsid w:val="00893898"/>
    <w:rsid w:val="00893D2D"/>
    <w:rsid w:val="00896B5E"/>
    <w:rsid w:val="008A6991"/>
    <w:rsid w:val="008B1A91"/>
    <w:rsid w:val="008B2584"/>
    <w:rsid w:val="008B51E6"/>
    <w:rsid w:val="008C5DE3"/>
    <w:rsid w:val="008E0C73"/>
    <w:rsid w:val="008E28F0"/>
    <w:rsid w:val="008E3610"/>
    <w:rsid w:val="008F25DE"/>
    <w:rsid w:val="008F4242"/>
    <w:rsid w:val="008F5C34"/>
    <w:rsid w:val="008F67EA"/>
    <w:rsid w:val="00903BC3"/>
    <w:rsid w:val="00905FCE"/>
    <w:rsid w:val="0091538B"/>
    <w:rsid w:val="0093234B"/>
    <w:rsid w:val="009373F1"/>
    <w:rsid w:val="00947356"/>
    <w:rsid w:val="00952794"/>
    <w:rsid w:val="00954BEE"/>
    <w:rsid w:val="009550A4"/>
    <w:rsid w:val="00957F24"/>
    <w:rsid w:val="00975E8F"/>
    <w:rsid w:val="0099337E"/>
    <w:rsid w:val="00994EFC"/>
    <w:rsid w:val="009A5012"/>
    <w:rsid w:val="009B245B"/>
    <w:rsid w:val="009B28A4"/>
    <w:rsid w:val="009B4106"/>
    <w:rsid w:val="009B70BD"/>
    <w:rsid w:val="009C783E"/>
    <w:rsid w:val="009E17D1"/>
    <w:rsid w:val="009E7B04"/>
    <w:rsid w:val="009F7341"/>
    <w:rsid w:val="00A01C7F"/>
    <w:rsid w:val="00A04D62"/>
    <w:rsid w:val="00A07AC5"/>
    <w:rsid w:val="00A1561D"/>
    <w:rsid w:val="00A15828"/>
    <w:rsid w:val="00A16DB0"/>
    <w:rsid w:val="00A24051"/>
    <w:rsid w:val="00A269AE"/>
    <w:rsid w:val="00A35595"/>
    <w:rsid w:val="00A36C78"/>
    <w:rsid w:val="00A41188"/>
    <w:rsid w:val="00A47E92"/>
    <w:rsid w:val="00A51CD2"/>
    <w:rsid w:val="00A53E62"/>
    <w:rsid w:val="00A545D1"/>
    <w:rsid w:val="00A55845"/>
    <w:rsid w:val="00A63757"/>
    <w:rsid w:val="00A63AA1"/>
    <w:rsid w:val="00A66B94"/>
    <w:rsid w:val="00A81209"/>
    <w:rsid w:val="00A8232F"/>
    <w:rsid w:val="00A82F9B"/>
    <w:rsid w:val="00A84BF1"/>
    <w:rsid w:val="00A90198"/>
    <w:rsid w:val="00AA0823"/>
    <w:rsid w:val="00AA15BC"/>
    <w:rsid w:val="00AA24D0"/>
    <w:rsid w:val="00AB4C06"/>
    <w:rsid w:val="00AB6033"/>
    <w:rsid w:val="00AC39B7"/>
    <w:rsid w:val="00AC7334"/>
    <w:rsid w:val="00AD1C9B"/>
    <w:rsid w:val="00AD3F11"/>
    <w:rsid w:val="00AD4551"/>
    <w:rsid w:val="00AD5122"/>
    <w:rsid w:val="00AD67AA"/>
    <w:rsid w:val="00AD73B4"/>
    <w:rsid w:val="00AE2B39"/>
    <w:rsid w:val="00AE2C63"/>
    <w:rsid w:val="00B111B1"/>
    <w:rsid w:val="00B12CC7"/>
    <w:rsid w:val="00B138D5"/>
    <w:rsid w:val="00B1588C"/>
    <w:rsid w:val="00B15938"/>
    <w:rsid w:val="00B15CE4"/>
    <w:rsid w:val="00B204F6"/>
    <w:rsid w:val="00B20C0B"/>
    <w:rsid w:val="00B25647"/>
    <w:rsid w:val="00B26986"/>
    <w:rsid w:val="00B32371"/>
    <w:rsid w:val="00B45A3A"/>
    <w:rsid w:val="00B503B2"/>
    <w:rsid w:val="00B517CD"/>
    <w:rsid w:val="00B54795"/>
    <w:rsid w:val="00B54867"/>
    <w:rsid w:val="00B61C70"/>
    <w:rsid w:val="00B627CA"/>
    <w:rsid w:val="00B64BAB"/>
    <w:rsid w:val="00B654D0"/>
    <w:rsid w:val="00B65788"/>
    <w:rsid w:val="00B71472"/>
    <w:rsid w:val="00B714E3"/>
    <w:rsid w:val="00B743A1"/>
    <w:rsid w:val="00B76323"/>
    <w:rsid w:val="00B76D9F"/>
    <w:rsid w:val="00B8626F"/>
    <w:rsid w:val="00B962BD"/>
    <w:rsid w:val="00BA4811"/>
    <w:rsid w:val="00BB2B16"/>
    <w:rsid w:val="00BB7BF1"/>
    <w:rsid w:val="00BC1100"/>
    <w:rsid w:val="00BC26E3"/>
    <w:rsid w:val="00BC3FF3"/>
    <w:rsid w:val="00BC4C14"/>
    <w:rsid w:val="00BC604C"/>
    <w:rsid w:val="00BC6B30"/>
    <w:rsid w:val="00BC79C0"/>
    <w:rsid w:val="00BC7F86"/>
    <w:rsid w:val="00BD43BA"/>
    <w:rsid w:val="00BD7A8A"/>
    <w:rsid w:val="00BE11F4"/>
    <w:rsid w:val="00BE3303"/>
    <w:rsid w:val="00BE342F"/>
    <w:rsid w:val="00BE4C6A"/>
    <w:rsid w:val="00BF122C"/>
    <w:rsid w:val="00BF4832"/>
    <w:rsid w:val="00BF4B6D"/>
    <w:rsid w:val="00C04146"/>
    <w:rsid w:val="00C046DD"/>
    <w:rsid w:val="00C0655B"/>
    <w:rsid w:val="00C1421B"/>
    <w:rsid w:val="00C14CBC"/>
    <w:rsid w:val="00C14FBB"/>
    <w:rsid w:val="00C17528"/>
    <w:rsid w:val="00C21A1D"/>
    <w:rsid w:val="00C21C08"/>
    <w:rsid w:val="00C24287"/>
    <w:rsid w:val="00C32D4A"/>
    <w:rsid w:val="00C34868"/>
    <w:rsid w:val="00C41AA2"/>
    <w:rsid w:val="00C442A7"/>
    <w:rsid w:val="00C444E7"/>
    <w:rsid w:val="00C4768F"/>
    <w:rsid w:val="00C52AF6"/>
    <w:rsid w:val="00C52D14"/>
    <w:rsid w:val="00C606E0"/>
    <w:rsid w:val="00C64132"/>
    <w:rsid w:val="00C7302E"/>
    <w:rsid w:val="00C7478E"/>
    <w:rsid w:val="00C77878"/>
    <w:rsid w:val="00C84C5D"/>
    <w:rsid w:val="00C959D0"/>
    <w:rsid w:val="00C96FAC"/>
    <w:rsid w:val="00CA260E"/>
    <w:rsid w:val="00CA2F59"/>
    <w:rsid w:val="00CA60DA"/>
    <w:rsid w:val="00CB07AF"/>
    <w:rsid w:val="00CB4F7B"/>
    <w:rsid w:val="00CB665B"/>
    <w:rsid w:val="00CC22F3"/>
    <w:rsid w:val="00CC2569"/>
    <w:rsid w:val="00CC4A78"/>
    <w:rsid w:val="00CC675E"/>
    <w:rsid w:val="00CD56C5"/>
    <w:rsid w:val="00CE3F71"/>
    <w:rsid w:val="00CE4663"/>
    <w:rsid w:val="00CE783C"/>
    <w:rsid w:val="00CF0484"/>
    <w:rsid w:val="00CF1929"/>
    <w:rsid w:val="00CF4DF6"/>
    <w:rsid w:val="00CF6AA5"/>
    <w:rsid w:val="00D03B24"/>
    <w:rsid w:val="00D06F8B"/>
    <w:rsid w:val="00D17779"/>
    <w:rsid w:val="00D17C7E"/>
    <w:rsid w:val="00D212A0"/>
    <w:rsid w:val="00D246C6"/>
    <w:rsid w:val="00D2618C"/>
    <w:rsid w:val="00D47FFC"/>
    <w:rsid w:val="00D516AB"/>
    <w:rsid w:val="00D56611"/>
    <w:rsid w:val="00D60CAB"/>
    <w:rsid w:val="00D6289A"/>
    <w:rsid w:val="00D6496D"/>
    <w:rsid w:val="00D66E0F"/>
    <w:rsid w:val="00D72080"/>
    <w:rsid w:val="00D73C7E"/>
    <w:rsid w:val="00D779DB"/>
    <w:rsid w:val="00D804CB"/>
    <w:rsid w:val="00D82C7C"/>
    <w:rsid w:val="00D8347E"/>
    <w:rsid w:val="00D87FE3"/>
    <w:rsid w:val="00D92B1F"/>
    <w:rsid w:val="00D9592C"/>
    <w:rsid w:val="00D977BE"/>
    <w:rsid w:val="00DA0E73"/>
    <w:rsid w:val="00DA28AB"/>
    <w:rsid w:val="00DB0C79"/>
    <w:rsid w:val="00DB1B31"/>
    <w:rsid w:val="00DB3199"/>
    <w:rsid w:val="00DB3C8F"/>
    <w:rsid w:val="00DC4954"/>
    <w:rsid w:val="00DC52A5"/>
    <w:rsid w:val="00DC6644"/>
    <w:rsid w:val="00DD1416"/>
    <w:rsid w:val="00DD4291"/>
    <w:rsid w:val="00DE129B"/>
    <w:rsid w:val="00DE12CC"/>
    <w:rsid w:val="00DE372A"/>
    <w:rsid w:val="00DF000E"/>
    <w:rsid w:val="00DF1A60"/>
    <w:rsid w:val="00DF3D6D"/>
    <w:rsid w:val="00DF407C"/>
    <w:rsid w:val="00DF63B0"/>
    <w:rsid w:val="00E01C3E"/>
    <w:rsid w:val="00E060BC"/>
    <w:rsid w:val="00E063D8"/>
    <w:rsid w:val="00E100B6"/>
    <w:rsid w:val="00E139F5"/>
    <w:rsid w:val="00E314FB"/>
    <w:rsid w:val="00E3713B"/>
    <w:rsid w:val="00E37C35"/>
    <w:rsid w:val="00E4005E"/>
    <w:rsid w:val="00E50F80"/>
    <w:rsid w:val="00E56ADC"/>
    <w:rsid w:val="00E605F1"/>
    <w:rsid w:val="00E6511E"/>
    <w:rsid w:val="00E66DAF"/>
    <w:rsid w:val="00E82CE7"/>
    <w:rsid w:val="00E8345E"/>
    <w:rsid w:val="00E84CF0"/>
    <w:rsid w:val="00E85EE7"/>
    <w:rsid w:val="00E9681C"/>
    <w:rsid w:val="00E96ED6"/>
    <w:rsid w:val="00EA017F"/>
    <w:rsid w:val="00EA33A2"/>
    <w:rsid w:val="00EB0745"/>
    <w:rsid w:val="00EB3C61"/>
    <w:rsid w:val="00EB5B87"/>
    <w:rsid w:val="00EC7E3A"/>
    <w:rsid w:val="00ED3318"/>
    <w:rsid w:val="00ED3713"/>
    <w:rsid w:val="00ED4285"/>
    <w:rsid w:val="00ED68E9"/>
    <w:rsid w:val="00ED7424"/>
    <w:rsid w:val="00ED7ECA"/>
    <w:rsid w:val="00EE1414"/>
    <w:rsid w:val="00EE2E76"/>
    <w:rsid w:val="00EF043E"/>
    <w:rsid w:val="00EF6B5C"/>
    <w:rsid w:val="00EF6FD4"/>
    <w:rsid w:val="00EF7EC9"/>
    <w:rsid w:val="00F01540"/>
    <w:rsid w:val="00F0328D"/>
    <w:rsid w:val="00F040BC"/>
    <w:rsid w:val="00F323C0"/>
    <w:rsid w:val="00F45311"/>
    <w:rsid w:val="00F5276A"/>
    <w:rsid w:val="00F54021"/>
    <w:rsid w:val="00F54CA9"/>
    <w:rsid w:val="00F63E58"/>
    <w:rsid w:val="00F65DCA"/>
    <w:rsid w:val="00F74C90"/>
    <w:rsid w:val="00F753E1"/>
    <w:rsid w:val="00F7624A"/>
    <w:rsid w:val="00F83F42"/>
    <w:rsid w:val="00F86985"/>
    <w:rsid w:val="00F87FC5"/>
    <w:rsid w:val="00F936E8"/>
    <w:rsid w:val="00F94E89"/>
    <w:rsid w:val="00F960BC"/>
    <w:rsid w:val="00FA0F22"/>
    <w:rsid w:val="00FA2C69"/>
    <w:rsid w:val="00FA64BD"/>
    <w:rsid w:val="00FA78E3"/>
    <w:rsid w:val="00FA7962"/>
    <w:rsid w:val="00FC074F"/>
    <w:rsid w:val="00FC0FE7"/>
    <w:rsid w:val="00FC7E4E"/>
    <w:rsid w:val="00FD346B"/>
    <w:rsid w:val="00FD63AC"/>
    <w:rsid w:val="00FE34C5"/>
    <w:rsid w:val="00FE5D38"/>
    <w:rsid w:val="00FF0377"/>
    <w:rsid w:val="00FF1C18"/>
    <w:rsid w:val="00FF45B9"/>
    <w:rsid w:val="00FF5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C0549"/>
    <w:rPr>
      <w:rFonts w:ascii="Times New Roman" w:eastAsia="Times New Roman" w:hAnsi="Times New Roman"/>
      <w:sz w:val="24"/>
      <w:szCs w:val="22"/>
      <w:lang w:val="en-US" w:eastAsia="en-US"/>
    </w:rPr>
  </w:style>
  <w:style w:type="paragraph" w:styleId="Antrat1">
    <w:name w:val="heading 1"/>
    <w:basedOn w:val="prastasis"/>
    <w:next w:val="prastasis"/>
    <w:link w:val="Antrat1Diagrama"/>
    <w:qFormat/>
    <w:rsid w:val="002E68FE"/>
    <w:pPr>
      <w:keepNext/>
      <w:jc w:val="center"/>
      <w:outlineLvl w:val="0"/>
    </w:pPr>
    <w:rPr>
      <w:rFonts w:ascii="Calibri" w:eastAsia="Calibri" w:hAnsi="Calibri"/>
      <w:b/>
      <w:bCs/>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721FB5"/>
  </w:style>
  <w:style w:type="paragraph" w:customStyle="1" w:styleId="Pagrindinistekstas1">
    <w:name w:val="Pagrindinis tekstas1"/>
    <w:basedOn w:val="prastasis"/>
    <w:rsid w:val="005C0549"/>
    <w:pPr>
      <w:autoSpaceDE w:val="0"/>
      <w:autoSpaceDN w:val="0"/>
      <w:spacing w:line="297" w:lineRule="auto"/>
      <w:ind w:firstLine="312"/>
      <w:jc w:val="both"/>
    </w:pPr>
    <w:rPr>
      <w:color w:val="000000"/>
      <w:sz w:val="20"/>
      <w:szCs w:val="20"/>
    </w:rPr>
  </w:style>
  <w:style w:type="paragraph" w:customStyle="1" w:styleId="Linija">
    <w:name w:val="Linija"/>
    <w:basedOn w:val="prastasis"/>
    <w:rsid w:val="005C0549"/>
    <w:pPr>
      <w:autoSpaceDE w:val="0"/>
      <w:autoSpaceDN w:val="0"/>
      <w:spacing w:line="297" w:lineRule="auto"/>
      <w:jc w:val="center"/>
    </w:pPr>
    <w:rPr>
      <w:color w:val="000000"/>
      <w:sz w:val="12"/>
      <w:szCs w:val="12"/>
    </w:rPr>
  </w:style>
  <w:style w:type="paragraph" w:customStyle="1" w:styleId="Patvirtinta">
    <w:name w:val="Patvirtinta"/>
    <w:basedOn w:val="prastasis"/>
    <w:rsid w:val="005C0549"/>
    <w:pPr>
      <w:autoSpaceDE w:val="0"/>
      <w:autoSpaceDN w:val="0"/>
      <w:spacing w:line="288" w:lineRule="auto"/>
      <w:ind w:left="5953"/>
    </w:pPr>
    <w:rPr>
      <w:color w:val="000000"/>
      <w:sz w:val="20"/>
      <w:szCs w:val="20"/>
    </w:rPr>
  </w:style>
  <w:style w:type="paragraph" w:customStyle="1" w:styleId="CentrBold">
    <w:name w:val="CentrBold"/>
    <w:basedOn w:val="prastasis"/>
    <w:rsid w:val="005C0549"/>
    <w:pPr>
      <w:autoSpaceDE w:val="0"/>
      <w:autoSpaceDN w:val="0"/>
      <w:spacing w:line="288" w:lineRule="auto"/>
      <w:jc w:val="center"/>
    </w:pPr>
    <w:rPr>
      <w:b/>
      <w:bCs/>
      <w:caps/>
      <w:color w:val="000000"/>
      <w:sz w:val="20"/>
      <w:szCs w:val="20"/>
    </w:rPr>
  </w:style>
  <w:style w:type="paragraph" w:styleId="Antrats">
    <w:name w:val="header"/>
    <w:basedOn w:val="prastasis"/>
    <w:link w:val="AntratsDiagrama"/>
    <w:rsid w:val="002E68FE"/>
    <w:pPr>
      <w:tabs>
        <w:tab w:val="center" w:pos="4153"/>
        <w:tab w:val="right" w:pos="8306"/>
      </w:tabs>
    </w:pPr>
    <w:rPr>
      <w:rFonts w:ascii="Calibri" w:eastAsia="Calibri" w:hAnsi="Calibri"/>
      <w:szCs w:val="24"/>
      <w:lang w:val="lt-LT"/>
    </w:rPr>
  </w:style>
  <w:style w:type="character" w:customStyle="1" w:styleId="Antrat1Diagrama">
    <w:name w:val="Antraštė 1 Diagrama"/>
    <w:link w:val="Antrat1"/>
    <w:rsid w:val="002E68FE"/>
    <w:rPr>
      <w:b/>
      <w:bCs/>
      <w:sz w:val="24"/>
      <w:szCs w:val="24"/>
      <w:lang w:val="en-GB" w:eastAsia="en-US" w:bidi="ar-SA"/>
    </w:rPr>
  </w:style>
  <w:style w:type="character" w:customStyle="1" w:styleId="AntratsDiagrama">
    <w:name w:val="Antraštės Diagrama"/>
    <w:link w:val="Antrats"/>
    <w:rsid w:val="002E68FE"/>
    <w:rPr>
      <w:sz w:val="24"/>
      <w:szCs w:val="24"/>
      <w:lang w:val="lt-LT" w:eastAsia="en-US" w:bidi="ar-SA"/>
    </w:rPr>
  </w:style>
  <w:style w:type="paragraph" w:customStyle="1" w:styleId="CharChar2">
    <w:name w:val="Char Char2"/>
    <w:basedOn w:val="prastasis"/>
    <w:rsid w:val="002E68FE"/>
    <w:pPr>
      <w:spacing w:after="160" w:line="240" w:lineRule="exact"/>
    </w:pPr>
    <w:rPr>
      <w:rFonts w:ascii="Tahoma" w:hAnsi="Tahoma"/>
      <w:sz w:val="20"/>
      <w:szCs w:val="20"/>
    </w:rPr>
  </w:style>
  <w:style w:type="character" w:styleId="Puslapionumeris">
    <w:name w:val="page number"/>
    <w:basedOn w:val="Numatytasispastraiposriftas"/>
    <w:rsid w:val="00455AAD"/>
  </w:style>
  <w:style w:type="paragraph" w:styleId="Debesliotekstas">
    <w:name w:val="Balloon Text"/>
    <w:basedOn w:val="prastasis"/>
    <w:link w:val="DebesliotekstasDiagrama"/>
    <w:uiPriority w:val="99"/>
    <w:semiHidden/>
    <w:unhideWhenUsed/>
    <w:rsid w:val="00556B1F"/>
    <w:rPr>
      <w:rFonts w:ascii="Tahoma" w:hAnsi="Tahoma"/>
      <w:sz w:val="16"/>
      <w:szCs w:val="16"/>
    </w:rPr>
  </w:style>
  <w:style w:type="character" w:customStyle="1" w:styleId="DebesliotekstasDiagrama">
    <w:name w:val="Debesėlio tekstas Diagrama"/>
    <w:link w:val="Debesliotekstas"/>
    <w:uiPriority w:val="99"/>
    <w:semiHidden/>
    <w:rsid w:val="00556B1F"/>
    <w:rPr>
      <w:rFonts w:ascii="Tahoma" w:eastAsia="Times New Roman" w:hAnsi="Tahoma" w:cs="Tahoma"/>
      <w:sz w:val="16"/>
      <w:szCs w:val="16"/>
      <w:lang w:val="en-US" w:eastAsia="en-US"/>
    </w:rPr>
  </w:style>
  <w:style w:type="paragraph" w:styleId="Porat">
    <w:name w:val="footer"/>
    <w:basedOn w:val="prastasis"/>
    <w:rsid w:val="002F0BEE"/>
    <w:pPr>
      <w:tabs>
        <w:tab w:val="center" w:pos="4819"/>
        <w:tab w:val="right" w:pos="9638"/>
      </w:tabs>
    </w:pPr>
  </w:style>
  <w:style w:type="paragraph" w:customStyle="1" w:styleId="centrbold0">
    <w:name w:val="centrbold"/>
    <w:basedOn w:val="prastasis"/>
    <w:rsid w:val="00475FDE"/>
    <w:pPr>
      <w:spacing w:before="100" w:beforeAutospacing="1" w:after="100" w:afterAutospacing="1"/>
    </w:pPr>
    <w:rPr>
      <w:szCs w:val="24"/>
      <w:lang w:val="lt-LT" w:eastAsia="lt-LT"/>
    </w:rPr>
  </w:style>
  <w:style w:type="paragraph" w:customStyle="1" w:styleId="pagrindinistekstas10">
    <w:name w:val="pagrindinistekstas1"/>
    <w:basedOn w:val="prastasis"/>
    <w:rsid w:val="00475FDE"/>
    <w:pPr>
      <w:spacing w:before="100" w:beforeAutospacing="1" w:after="100" w:afterAutospacing="1"/>
    </w:pPr>
    <w:rPr>
      <w:szCs w:val="24"/>
      <w:lang w:val="lt-LT" w:eastAsia="lt-LT"/>
    </w:rPr>
  </w:style>
</w:styles>
</file>

<file path=word/webSettings.xml><?xml version="1.0" encoding="utf-8"?>
<w:webSettings xmlns:r="http://schemas.openxmlformats.org/officeDocument/2006/relationships" xmlns:w="http://schemas.openxmlformats.org/wordprocessingml/2006/main">
  <w:divs>
    <w:div w:id="552351364">
      <w:bodyDiv w:val="1"/>
      <w:marLeft w:val="0"/>
      <w:marRight w:val="0"/>
      <w:marTop w:val="0"/>
      <w:marBottom w:val="0"/>
      <w:divBdr>
        <w:top w:val="none" w:sz="0" w:space="0" w:color="auto"/>
        <w:left w:val="none" w:sz="0" w:space="0" w:color="auto"/>
        <w:bottom w:val="none" w:sz="0" w:space="0" w:color="auto"/>
        <w:right w:val="none" w:sz="0" w:space="0" w:color="auto"/>
      </w:divBdr>
      <w:divsChild>
        <w:div w:id="147594650">
          <w:marLeft w:val="0"/>
          <w:marRight w:val="0"/>
          <w:marTop w:val="0"/>
          <w:marBottom w:val="0"/>
          <w:divBdr>
            <w:top w:val="none" w:sz="0" w:space="0" w:color="auto"/>
            <w:left w:val="none" w:sz="0" w:space="0" w:color="auto"/>
            <w:bottom w:val="none" w:sz="0" w:space="0" w:color="auto"/>
            <w:right w:val="none" w:sz="0" w:space="0" w:color="auto"/>
          </w:divBdr>
          <w:divsChild>
            <w:div w:id="747925075">
              <w:marLeft w:val="0"/>
              <w:marRight w:val="0"/>
              <w:marTop w:val="0"/>
              <w:marBottom w:val="0"/>
              <w:divBdr>
                <w:top w:val="none" w:sz="0" w:space="0" w:color="auto"/>
                <w:left w:val="none" w:sz="0" w:space="0" w:color="auto"/>
                <w:bottom w:val="none" w:sz="0" w:space="0" w:color="auto"/>
                <w:right w:val="none" w:sz="0" w:space="0" w:color="auto"/>
              </w:divBdr>
              <w:divsChild>
                <w:div w:id="931552914">
                  <w:marLeft w:val="0"/>
                  <w:marRight w:val="0"/>
                  <w:marTop w:val="0"/>
                  <w:marBottom w:val="0"/>
                  <w:divBdr>
                    <w:top w:val="none" w:sz="0" w:space="0" w:color="auto"/>
                    <w:left w:val="none" w:sz="0" w:space="0" w:color="auto"/>
                    <w:bottom w:val="none" w:sz="0" w:space="0" w:color="auto"/>
                    <w:right w:val="none" w:sz="0" w:space="0" w:color="auto"/>
                  </w:divBdr>
                  <w:divsChild>
                    <w:div w:id="56782094">
                      <w:marLeft w:val="0"/>
                      <w:marRight w:val="0"/>
                      <w:marTop w:val="0"/>
                      <w:marBottom w:val="0"/>
                      <w:divBdr>
                        <w:top w:val="none" w:sz="0" w:space="0" w:color="auto"/>
                        <w:left w:val="none" w:sz="0" w:space="0" w:color="auto"/>
                        <w:bottom w:val="none" w:sz="0" w:space="0" w:color="auto"/>
                        <w:right w:val="none" w:sz="0" w:space="0" w:color="auto"/>
                      </w:divBdr>
                    </w:div>
                    <w:div w:id="947933851">
                      <w:marLeft w:val="0"/>
                      <w:marRight w:val="0"/>
                      <w:marTop w:val="0"/>
                      <w:marBottom w:val="0"/>
                      <w:divBdr>
                        <w:top w:val="none" w:sz="0" w:space="0" w:color="auto"/>
                        <w:left w:val="none" w:sz="0" w:space="0" w:color="auto"/>
                        <w:bottom w:val="none" w:sz="0" w:space="0" w:color="auto"/>
                        <w:right w:val="none" w:sz="0" w:space="0" w:color="auto"/>
                      </w:divBdr>
                    </w:div>
                    <w:div w:id="1303266278">
                      <w:marLeft w:val="0"/>
                      <w:marRight w:val="0"/>
                      <w:marTop w:val="0"/>
                      <w:marBottom w:val="0"/>
                      <w:divBdr>
                        <w:top w:val="none" w:sz="0" w:space="0" w:color="auto"/>
                        <w:left w:val="none" w:sz="0" w:space="0" w:color="auto"/>
                        <w:bottom w:val="none" w:sz="0" w:space="0" w:color="auto"/>
                        <w:right w:val="none" w:sz="0" w:space="0" w:color="auto"/>
                      </w:divBdr>
                    </w:div>
                    <w:div w:id="1497306955">
                      <w:marLeft w:val="0"/>
                      <w:marRight w:val="0"/>
                      <w:marTop w:val="0"/>
                      <w:marBottom w:val="0"/>
                      <w:divBdr>
                        <w:top w:val="none" w:sz="0" w:space="0" w:color="auto"/>
                        <w:left w:val="none" w:sz="0" w:space="0" w:color="auto"/>
                        <w:bottom w:val="none" w:sz="0" w:space="0" w:color="auto"/>
                        <w:right w:val="none" w:sz="0" w:space="0" w:color="auto"/>
                      </w:divBdr>
                    </w:div>
                    <w:div w:id="174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5786">
      <w:bodyDiv w:val="1"/>
      <w:marLeft w:val="0"/>
      <w:marRight w:val="0"/>
      <w:marTop w:val="0"/>
      <w:marBottom w:val="0"/>
      <w:divBdr>
        <w:top w:val="none" w:sz="0" w:space="0" w:color="auto"/>
        <w:left w:val="none" w:sz="0" w:space="0" w:color="auto"/>
        <w:bottom w:val="none" w:sz="0" w:space="0" w:color="auto"/>
        <w:right w:val="none" w:sz="0" w:space="0" w:color="auto"/>
      </w:divBdr>
      <w:divsChild>
        <w:div w:id="2140567007">
          <w:marLeft w:val="0"/>
          <w:marRight w:val="0"/>
          <w:marTop w:val="0"/>
          <w:marBottom w:val="0"/>
          <w:divBdr>
            <w:top w:val="none" w:sz="0" w:space="0" w:color="auto"/>
            <w:left w:val="none" w:sz="0" w:space="0" w:color="auto"/>
            <w:bottom w:val="none" w:sz="0" w:space="0" w:color="auto"/>
            <w:right w:val="none" w:sz="0" w:space="0" w:color="auto"/>
          </w:divBdr>
          <w:divsChild>
            <w:div w:id="2114395872">
              <w:marLeft w:val="0"/>
              <w:marRight w:val="0"/>
              <w:marTop w:val="0"/>
              <w:marBottom w:val="0"/>
              <w:divBdr>
                <w:top w:val="none" w:sz="0" w:space="0" w:color="auto"/>
                <w:left w:val="none" w:sz="0" w:space="0" w:color="auto"/>
                <w:bottom w:val="none" w:sz="0" w:space="0" w:color="auto"/>
                <w:right w:val="none" w:sz="0" w:space="0" w:color="auto"/>
              </w:divBdr>
              <w:divsChild>
                <w:div w:id="364839315">
                  <w:marLeft w:val="0"/>
                  <w:marRight w:val="0"/>
                  <w:marTop w:val="0"/>
                  <w:marBottom w:val="0"/>
                  <w:divBdr>
                    <w:top w:val="none" w:sz="0" w:space="0" w:color="auto"/>
                    <w:left w:val="none" w:sz="0" w:space="0" w:color="auto"/>
                    <w:bottom w:val="none" w:sz="0" w:space="0" w:color="auto"/>
                    <w:right w:val="none" w:sz="0" w:space="0" w:color="auto"/>
                  </w:divBdr>
                  <w:divsChild>
                    <w:div w:id="355426006">
                      <w:marLeft w:val="0"/>
                      <w:marRight w:val="0"/>
                      <w:marTop w:val="0"/>
                      <w:marBottom w:val="0"/>
                      <w:divBdr>
                        <w:top w:val="none" w:sz="0" w:space="0" w:color="auto"/>
                        <w:left w:val="none" w:sz="0" w:space="0" w:color="auto"/>
                        <w:bottom w:val="none" w:sz="0" w:space="0" w:color="auto"/>
                        <w:right w:val="none" w:sz="0" w:space="0" w:color="auto"/>
                      </w:divBdr>
                    </w:div>
                    <w:div w:id="975186273">
                      <w:marLeft w:val="0"/>
                      <w:marRight w:val="0"/>
                      <w:marTop w:val="0"/>
                      <w:marBottom w:val="0"/>
                      <w:divBdr>
                        <w:top w:val="none" w:sz="0" w:space="0" w:color="auto"/>
                        <w:left w:val="none" w:sz="0" w:space="0" w:color="auto"/>
                        <w:bottom w:val="none" w:sz="0" w:space="0" w:color="auto"/>
                        <w:right w:val="none" w:sz="0" w:space="0" w:color="auto"/>
                      </w:divBdr>
                    </w:div>
                    <w:div w:id="1237980282">
                      <w:marLeft w:val="0"/>
                      <w:marRight w:val="0"/>
                      <w:marTop w:val="0"/>
                      <w:marBottom w:val="0"/>
                      <w:divBdr>
                        <w:top w:val="none" w:sz="0" w:space="0" w:color="auto"/>
                        <w:left w:val="none" w:sz="0" w:space="0" w:color="auto"/>
                        <w:bottom w:val="none" w:sz="0" w:space="0" w:color="auto"/>
                        <w:right w:val="none" w:sz="0" w:space="0" w:color="auto"/>
                      </w:divBdr>
                    </w:div>
                    <w:div w:id="13992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4539">
      <w:bodyDiv w:val="1"/>
      <w:marLeft w:val="0"/>
      <w:marRight w:val="0"/>
      <w:marTop w:val="0"/>
      <w:marBottom w:val="0"/>
      <w:divBdr>
        <w:top w:val="none" w:sz="0" w:space="0" w:color="auto"/>
        <w:left w:val="none" w:sz="0" w:space="0" w:color="auto"/>
        <w:bottom w:val="none" w:sz="0" w:space="0" w:color="auto"/>
        <w:right w:val="none" w:sz="0" w:space="0" w:color="auto"/>
      </w:divBdr>
      <w:divsChild>
        <w:div w:id="113138505">
          <w:marLeft w:val="0"/>
          <w:marRight w:val="0"/>
          <w:marTop w:val="0"/>
          <w:marBottom w:val="0"/>
          <w:divBdr>
            <w:top w:val="none" w:sz="0" w:space="0" w:color="auto"/>
            <w:left w:val="none" w:sz="0" w:space="0" w:color="auto"/>
            <w:bottom w:val="none" w:sz="0" w:space="0" w:color="auto"/>
            <w:right w:val="none" w:sz="0" w:space="0" w:color="auto"/>
          </w:divBdr>
          <w:divsChild>
            <w:div w:id="1772123418">
              <w:marLeft w:val="0"/>
              <w:marRight w:val="0"/>
              <w:marTop w:val="0"/>
              <w:marBottom w:val="0"/>
              <w:divBdr>
                <w:top w:val="none" w:sz="0" w:space="0" w:color="auto"/>
                <w:left w:val="none" w:sz="0" w:space="0" w:color="auto"/>
                <w:bottom w:val="none" w:sz="0" w:space="0" w:color="auto"/>
                <w:right w:val="none" w:sz="0" w:space="0" w:color="auto"/>
              </w:divBdr>
              <w:divsChild>
                <w:div w:id="520093809">
                  <w:marLeft w:val="0"/>
                  <w:marRight w:val="0"/>
                  <w:marTop w:val="0"/>
                  <w:marBottom w:val="0"/>
                  <w:divBdr>
                    <w:top w:val="none" w:sz="0" w:space="0" w:color="auto"/>
                    <w:left w:val="none" w:sz="0" w:space="0" w:color="auto"/>
                    <w:bottom w:val="none" w:sz="0" w:space="0" w:color="auto"/>
                    <w:right w:val="none" w:sz="0" w:space="0" w:color="auto"/>
                  </w:divBdr>
                  <w:divsChild>
                    <w:div w:id="587732289">
                      <w:marLeft w:val="0"/>
                      <w:marRight w:val="0"/>
                      <w:marTop w:val="0"/>
                      <w:marBottom w:val="0"/>
                      <w:divBdr>
                        <w:top w:val="none" w:sz="0" w:space="0" w:color="auto"/>
                        <w:left w:val="none" w:sz="0" w:space="0" w:color="auto"/>
                        <w:bottom w:val="none" w:sz="0" w:space="0" w:color="auto"/>
                        <w:right w:val="none" w:sz="0" w:space="0" w:color="auto"/>
                      </w:divBdr>
                    </w:div>
                    <w:div w:id="1634403935">
                      <w:marLeft w:val="0"/>
                      <w:marRight w:val="0"/>
                      <w:marTop w:val="0"/>
                      <w:marBottom w:val="0"/>
                      <w:divBdr>
                        <w:top w:val="none" w:sz="0" w:space="0" w:color="auto"/>
                        <w:left w:val="none" w:sz="0" w:space="0" w:color="auto"/>
                        <w:bottom w:val="none" w:sz="0" w:space="0" w:color="auto"/>
                        <w:right w:val="none" w:sz="0" w:space="0" w:color="auto"/>
                      </w:divBdr>
                    </w:div>
                    <w:div w:id="1797990180">
                      <w:marLeft w:val="0"/>
                      <w:marRight w:val="0"/>
                      <w:marTop w:val="0"/>
                      <w:marBottom w:val="0"/>
                      <w:divBdr>
                        <w:top w:val="none" w:sz="0" w:space="0" w:color="auto"/>
                        <w:left w:val="none" w:sz="0" w:space="0" w:color="auto"/>
                        <w:bottom w:val="none" w:sz="0" w:space="0" w:color="auto"/>
                        <w:right w:val="none" w:sz="0" w:space="0" w:color="auto"/>
                      </w:divBdr>
                    </w:div>
                    <w:div w:id="18745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78532">
      <w:bodyDiv w:val="1"/>
      <w:marLeft w:val="173"/>
      <w:marRight w:val="173"/>
      <w:marTop w:val="0"/>
      <w:marBottom w:val="0"/>
      <w:divBdr>
        <w:top w:val="none" w:sz="0" w:space="0" w:color="auto"/>
        <w:left w:val="none" w:sz="0" w:space="0" w:color="auto"/>
        <w:bottom w:val="none" w:sz="0" w:space="0" w:color="auto"/>
        <w:right w:val="none" w:sz="0" w:space="0" w:color="auto"/>
      </w:divBdr>
      <w:divsChild>
        <w:div w:id="213856154">
          <w:marLeft w:val="0"/>
          <w:marRight w:val="0"/>
          <w:marTop w:val="0"/>
          <w:marBottom w:val="0"/>
          <w:divBdr>
            <w:top w:val="none" w:sz="0" w:space="0" w:color="auto"/>
            <w:left w:val="none" w:sz="0" w:space="0" w:color="auto"/>
            <w:bottom w:val="none" w:sz="0" w:space="0" w:color="auto"/>
            <w:right w:val="none" w:sz="0" w:space="0" w:color="auto"/>
          </w:divBdr>
        </w:div>
      </w:divsChild>
    </w:div>
    <w:div w:id="1002049817">
      <w:bodyDiv w:val="1"/>
      <w:marLeft w:val="173"/>
      <w:marRight w:val="173"/>
      <w:marTop w:val="0"/>
      <w:marBottom w:val="0"/>
      <w:divBdr>
        <w:top w:val="none" w:sz="0" w:space="0" w:color="auto"/>
        <w:left w:val="none" w:sz="0" w:space="0" w:color="auto"/>
        <w:bottom w:val="none" w:sz="0" w:space="0" w:color="auto"/>
        <w:right w:val="none" w:sz="0" w:space="0" w:color="auto"/>
      </w:divBdr>
      <w:divsChild>
        <w:div w:id="1386299768">
          <w:marLeft w:val="0"/>
          <w:marRight w:val="0"/>
          <w:marTop w:val="0"/>
          <w:marBottom w:val="0"/>
          <w:divBdr>
            <w:top w:val="none" w:sz="0" w:space="0" w:color="auto"/>
            <w:left w:val="none" w:sz="0" w:space="0" w:color="auto"/>
            <w:bottom w:val="none" w:sz="0" w:space="0" w:color="auto"/>
            <w:right w:val="none" w:sz="0" w:space="0" w:color="auto"/>
          </w:divBdr>
        </w:div>
      </w:divsChild>
    </w:div>
    <w:div w:id="1019892694">
      <w:bodyDiv w:val="1"/>
      <w:marLeft w:val="0"/>
      <w:marRight w:val="0"/>
      <w:marTop w:val="0"/>
      <w:marBottom w:val="0"/>
      <w:divBdr>
        <w:top w:val="none" w:sz="0" w:space="0" w:color="auto"/>
        <w:left w:val="none" w:sz="0" w:space="0" w:color="auto"/>
        <w:bottom w:val="none" w:sz="0" w:space="0" w:color="auto"/>
        <w:right w:val="none" w:sz="0" w:space="0" w:color="auto"/>
      </w:divBdr>
    </w:div>
    <w:div w:id="1427188992">
      <w:bodyDiv w:val="1"/>
      <w:marLeft w:val="173"/>
      <w:marRight w:val="173"/>
      <w:marTop w:val="0"/>
      <w:marBottom w:val="0"/>
      <w:divBdr>
        <w:top w:val="none" w:sz="0" w:space="0" w:color="auto"/>
        <w:left w:val="none" w:sz="0" w:space="0" w:color="auto"/>
        <w:bottom w:val="none" w:sz="0" w:space="0" w:color="auto"/>
        <w:right w:val="none" w:sz="0" w:space="0" w:color="auto"/>
      </w:divBdr>
      <w:divsChild>
        <w:div w:id="9066444">
          <w:marLeft w:val="0"/>
          <w:marRight w:val="0"/>
          <w:marTop w:val="0"/>
          <w:marBottom w:val="0"/>
          <w:divBdr>
            <w:top w:val="none" w:sz="0" w:space="0" w:color="auto"/>
            <w:left w:val="none" w:sz="0" w:space="0" w:color="auto"/>
            <w:bottom w:val="none" w:sz="0" w:space="0" w:color="auto"/>
            <w:right w:val="none" w:sz="0" w:space="0" w:color="auto"/>
          </w:divBdr>
        </w:div>
      </w:divsChild>
    </w:div>
    <w:div w:id="1772125002">
      <w:bodyDiv w:val="1"/>
      <w:marLeft w:val="0"/>
      <w:marRight w:val="0"/>
      <w:marTop w:val="0"/>
      <w:marBottom w:val="0"/>
      <w:divBdr>
        <w:top w:val="none" w:sz="0" w:space="0" w:color="auto"/>
        <w:left w:val="none" w:sz="0" w:space="0" w:color="auto"/>
        <w:bottom w:val="none" w:sz="0" w:space="0" w:color="auto"/>
        <w:right w:val="none" w:sz="0" w:space="0" w:color="auto"/>
      </w:divBdr>
      <w:divsChild>
        <w:div w:id="386147890">
          <w:marLeft w:val="0"/>
          <w:marRight w:val="0"/>
          <w:marTop w:val="0"/>
          <w:marBottom w:val="0"/>
          <w:divBdr>
            <w:top w:val="none" w:sz="0" w:space="0" w:color="auto"/>
            <w:left w:val="none" w:sz="0" w:space="0" w:color="auto"/>
            <w:bottom w:val="none" w:sz="0" w:space="0" w:color="auto"/>
            <w:right w:val="none" w:sz="0" w:space="0" w:color="auto"/>
          </w:divBdr>
          <w:divsChild>
            <w:div w:id="1172185099">
              <w:marLeft w:val="0"/>
              <w:marRight w:val="0"/>
              <w:marTop w:val="0"/>
              <w:marBottom w:val="0"/>
              <w:divBdr>
                <w:top w:val="none" w:sz="0" w:space="0" w:color="auto"/>
                <w:left w:val="none" w:sz="0" w:space="0" w:color="auto"/>
                <w:bottom w:val="none" w:sz="0" w:space="0" w:color="auto"/>
                <w:right w:val="none" w:sz="0" w:space="0" w:color="auto"/>
              </w:divBdr>
              <w:divsChild>
                <w:div w:id="34627813">
                  <w:marLeft w:val="0"/>
                  <w:marRight w:val="0"/>
                  <w:marTop w:val="0"/>
                  <w:marBottom w:val="0"/>
                  <w:divBdr>
                    <w:top w:val="none" w:sz="0" w:space="0" w:color="auto"/>
                    <w:left w:val="none" w:sz="0" w:space="0" w:color="auto"/>
                    <w:bottom w:val="none" w:sz="0" w:space="0" w:color="auto"/>
                    <w:right w:val="none" w:sz="0" w:space="0" w:color="auto"/>
                  </w:divBdr>
                </w:div>
                <w:div w:id="1131284100">
                  <w:marLeft w:val="0"/>
                  <w:marRight w:val="0"/>
                  <w:marTop w:val="0"/>
                  <w:marBottom w:val="0"/>
                  <w:divBdr>
                    <w:top w:val="none" w:sz="0" w:space="0" w:color="auto"/>
                    <w:left w:val="none" w:sz="0" w:space="0" w:color="auto"/>
                    <w:bottom w:val="none" w:sz="0" w:space="0" w:color="auto"/>
                    <w:right w:val="none" w:sz="0" w:space="0" w:color="auto"/>
                  </w:divBdr>
                  <w:divsChild>
                    <w:div w:id="97454179">
                      <w:marLeft w:val="0"/>
                      <w:marRight w:val="0"/>
                      <w:marTop w:val="0"/>
                      <w:marBottom w:val="0"/>
                      <w:divBdr>
                        <w:top w:val="none" w:sz="0" w:space="0" w:color="auto"/>
                        <w:left w:val="none" w:sz="0" w:space="0" w:color="auto"/>
                        <w:bottom w:val="none" w:sz="0" w:space="0" w:color="auto"/>
                        <w:right w:val="none" w:sz="0" w:space="0" w:color="auto"/>
                      </w:divBdr>
                    </w:div>
                    <w:div w:id="1008143504">
                      <w:marLeft w:val="0"/>
                      <w:marRight w:val="0"/>
                      <w:marTop w:val="0"/>
                      <w:marBottom w:val="0"/>
                      <w:divBdr>
                        <w:top w:val="none" w:sz="0" w:space="0" w:color="auto"/>
                        <w:left w:val="none" w:sz="0" w:space="0" w:color="auto"/>
                        <w:bottom w:val="none" w:sz="0" w:space="0" w:color="auto"/>
                        <w:right w:val="none" w:sz="0" w:space="0" w:color="auto"/>
                      </w:divBdr>
                    </w:div>
                    <w:div w:id="1599366901">
                      <w:marLeft w:val="0"/>
                      <w:marRight w:val="0"/>
                      <w:marTop w:val="0"/>
                      <w:marBottom w:val="0"/>
                      <w:divBdr>
                        <w:top w:val="none" w:sz="0" w:space="0" w:color="auto"/>
                        <w:left w:val="none" w:sz="0" w:space="0" w:color="auto"/>
                        <w:bottom w:val="none" w:sz="0" w:space="0" w:color="auto"/>
                        <w:right w:val="none" w:sz="0" w:space="0" w:color="auto"/>
                      </w:divBdr>
                    </w:div>
                    <w:div w:id="1853758958">
                      <w:marLeft w:val="0"/>
                      <w:marRight w:val="0"/>
                      <w:marTop w:val="0"/>
                      <w:marBottom w:val="0"/>
                      <w:divBdr>
                        <w:top w:val="none" w:sz="0" w:space="0" w:color="auto"/>
                        <w:left w:val="none" w:sz="0" w:space="0" w:color="auto"/>
                        <w:bottom w:val="none" w:sz="0" w:space="0" w:color="auto"/>
                        <w:right w:val="none" w:sz="0" w:space="0" w:color="auto"/>
                      </w:divBdr>
                    </w:div>
                  </w:divsChild>
                </w:div>
                <w:div w:id="1423528431">
                  <w:marLeft w:val="0"/>
                  <w:marRight w:val="0"/>
                  <w:marTop w:val="0"/>
                  <w:marBottom w:val="0"/>
                  <w:divBdr>
                    <w:top w:val="none" w:sz="0" w:space="0" w:color="auto"/>
                    <w:left w:val="none" w:sz="0" w:space="0" w:color="auto"/>
                    <w:bottom w:val="none" w:sz="0" w:space="0" w:color="auto"/>
                    <w:right w:val="none" w:sz="0" w:space="0" w:color="auto"/>
                  </w:divBdr>
                </w:div>
              </w:divsChild>
            </w:div>
            <w:div w:id="1217736424">
              <w:marLeft w:val="0"/>
              <w:marRight w:val="0"/>
              <w:marTop w:val="0"/>
              <w:marBottom w:val="0"/>
              <w:divBdr>
                <w:top w:val="none" w:sz="0" w:space="0" w:color="auto"/>
                <w:left w:val="none" w:sz="0" w:space="0" w:color="auto"/>
                <w:bottom w:val="none" w:sz="0" w:space="0" w:color="auto"/>
                <w:right w:val="none" w:sz="0" w:space="0" w:color="auto"/>
              </w:divBdr>
              <w:divsChild>
                <w:div w:id="837964007">
                  <w:marLeft w:val="0"/>
                  <w:marRight w:val="0"/>
                  <w:marTop w:val="0"/>
                  <w:marBottom w:val="0"/>
                  <w:divBdr>
                    <w:top w:val="none" w:sz="0" w:space="0" w:color="auto"/>
                    <w:left w:val="none" w:sz="0" w:space="0" w:color="auto"/>
                    <w:bottom w:val="none" w:sz="0" w:space="0" w:color="auto"/>
                    <w:right w:val="none" w:sz="0" w:space="0" w:color="auto"/>
                  </w:divBdr>
                </w:div>
                <w:div w:id="1628467626">
                  <w:marLeft w:val="0"/>
                  <w:marRight w:val="0"/>
                  <w:marTop w:val="0"/>
                  <w:marBottom w:val="0"/>
                  <w:divBdr>
                    <w:top w:val="none" w:sz="0" w:space="0" w:color="auto"/>
                    <w:left w:val="none" w:sz="0" w:space="0" w:color="auto"/>
                    <w:bottom w:val="none" w:sz="0" w:space="0" w:color="auto"/>
                    <w:right w:val="none" w:sz="0" w:space="0" w:color="auto"/>
                  </w:divBdr>
                  <w:divsChild>
                    <w:div w:id="133451157">
                      <w:marLeft w:val="0"/>
                      <w:marRight w:val="0"/>
                      <w:marTop w:val="0"/>
                      <w:marBottom w:val="0"/>
                      <w:divBdr>
                        <w:top w:val="none" w:sz="0" w:space="0" w:color="auto"/>
                        <w:left w:val="none" w:sz="0" w:space="0" w:color="auto"/>
                        <w:bottom w:val="none" w:sz="0" w:space="0" w:color="auto"/>
                        <w:right w:val="none" w:sz="0" w:space="0" w:color="auto"/>
                      </w:divBdr>
                    </w:div>
                    <w:div w:id="166792205">
                      <w:marLeft w:val="0"/>
                      <w:marRight w:val="0"/>
                      <w:marTop w:val="0"/>
                      <w:marBottom w:val="0"/>
                      <w:divBdr>
                        <w:top w:val="none" w:sz="0" w:space="0" w:color="auto"/>
                        <w:left w:val="none" w:sz="0" w:space="0" w:color="auto"/>
                        <w:bottom w:val="none" w:sz="0" w:space="0" w:color="auto"/>
                        <w:right w:val="none" w:sz="0" w:space="0" w:color="auto"/>
                      </w:divBdr>
                    </w:div>
                    <w:div w:id="1363238782">
                      <w:marLeft w:val="0"/>
                      <w:marRight w:val="0"/>
                      <w:marTop w:val="0"/>
                      <w:marBottom w:val="0"/>
                      <w:divBdr>
                        <w:top w:val="none" w:sz="0" w:space="0" w:color="auto"/>
                        <w:left w:val="none" w:sz="0" w:space="0" w:color="auto"/>
                        <w:bottom w:val="none" w:sz="0" w:space="0" w:color="auto"/>
                        <w:right w:val="none" w:sz="0" w:space="0" w:color="auto"/>
                      </w:divBdr>
                    </w:div>
                    <w:div w:id="1620061911">
                      <w:marLeft w:val="0"/>
                      <w:marRight w:val="0"/>
                      <w:marTop w:val="0"/>
                      <w:marBottom w:val="0"/>
                      <w:divBdr>
                        <w:top w:val="none" w:sz="0" w:space="0" w:color="auto"/>
                        <w:left w:val="none" w:sz="0" w:space="0" w:color="auto"/>
                        <w:bottom w:val="none" w:sz="0" w:space="0" w:color="auto"/>
                        <w:right w:val="none" w:sz="0" w:space="0" w:color="auto"/>
                      </w:divBdr>
                    </w:div>
                  </w:divsChild>
                </w:div>
                <w:div w:id="1722750039">
                  <w:marLeft w:val="0"/>
                  <w:marRight w:val="0"/>
                  <w:marTop w:val="0"/>
                  <w:marBottom w:val="0"/>
                  <w:divBdr>
                    <w:top w:val="none" w:sz="0" w:space="0" w:color="auto"/>
                    <w:left w:val="none" w:sz="0" w:space="0" w:color="auto"/>
                    <w:bottom w:val="none" w:sz="0" w:space="0" w:color="auto"/>
                    <w:right w:val="none" w:sz="0" w:space="0" w:color="auto"/>
                  </w:divBdr>
                </w:div>
              </w:divsChild>
            </w:div>
            <w:div w:id="1662537188">
              <w:marLeft w:val="0"/>
              <w:marRight w:val="0"/>
              <w:marTop w:val="0"/>
              <w:marBottom w:val="0"/>
              <w:divBdr>
                <w:top w:val="none" w:sz="0" w:space="0" w:color="auto"/>
                <w:left w:val="none" w:sz="0" w:space="0" w:color="auto"/>
                <w:bottom w:val="none" w:sz="0" w:space="0" w:color="auto"/>
                <w:right w:val="none" w:sz="0" w:space="0" w:color="auto"/>
              </w:divBdr>
              <w:divsChild>
                <w:div w:id="851451398">
                  <w:marLeft w:val="0"/>
                  <w:marRight w:val="0"/>
                  <w:marTop w:val="0"/>
                  <w:marBottom w:val="0"/>
                  <w:divBdr>
                    <w:top w:val="none" w:sz="0" w:space="0" w:color="auto"/>
                    <w:left w:val="none" w:sz="0" w:space="0" w:color="auto"/>
                    <w:bottom w:val="none" w:sz="0" w:space="0" w:color="auto"/>
                    <w:right w:val="none" w:sz="0" w:space="0" w:color="auto"/>
                  </w:divBdr>
                </w:div>
                <w:div w:id="1112744341">
                  <w:marLeft w:val="0"/>
                  <w:marRight w:val="0"/>
                  <w:marTop w:val="0"/>
                  <w:marBottom w:val="0"/>
                  <w:divBdr>
                    <w:top w:val="none" w:sz="0" w:space="0" w:color="auto"/>
                    <w:left w:val="none" w:sz="0" w:space="0" w:color="auto"/>
                    <w:bottom w:val="none" w:sz="0" w:space="0" w:color="auto"/>
                    <w:right w:val="none" w:sz="0" w:space="0" w:color="auto"/>
                  </w:divBdr>
                  <w:divsChild>
                    <w:div w:id="400908369">
                      <w:marLeft w:val="0"/>
                      <w:marRight w:val="0"/>
                      <w:marTop w:val="0"/>
                      <w:marBottom w:val="0"/>
                      <w:divBdr>
                        <w:top w:val="none" w:sz="0" w:space="0" w:color="auto"/>
                        <w:left w:val="none" w:sz="0" w:space="0" w:color="auto"/>
                        <w:bottom w:val="none" w:sz="0" w:space="0" w:color="auto"/>
                        <w:right w:val="none" w:sz="0" w:space="0" w:color="auto"/>
                      </w:divBdr>
                    </w:div>
                    <w:div w:id="402603905">
                      <w:marLeft w:val="0"/>
                      <w:marRight w:val="0"/>
                      <w:marTop w:val="0"/>
                      <w:marBottom w:val="0"/>
                      <w:divBdr>
                        <w:top w:val="none" w:sz="0" w:space="0" w:color="auto"/>
                        <w:left w:val="none" w:sz="0" w:space="0" w:color="auto"/>
                        <w:bottom w:val="none" w:sz="0" w:space="0" w:color="auto"/>
                        <w:right w:val="none" w:sz="0" w:space="0" w:color="auto"/>
                      </w:divBdr>
                    </w:div>
                    <w:div w:id="16139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9674">
      <w:bodyDiv w:val="1"/>
      <w:marLeft w:val="0"/>
      <w:marRight w:val="0"/>
      <w:marTop w:val="0"/>
      <w:marBottom w:val="0"/>
      <w:divBdr>
        <w:top w:val="none" w:sz="0" w:space="0" w:color="auto"/>
        <w:left w:val="none" w:sz="0" w:space="0" w:color="auto"/>
        <w:bottom w:val="none" w:sz="0" w:space="0" w:color="auto"/>
        <w:right w:val="none" w:sz="0" w:space="0" w:color="auto"/>
      </w:divBdr>
      <w:divsChild>
        <w:div w:id="1902792736">
          <w:marLeft w:val="0"/>
          <w:marRight w:val="0"/>
          <w:marTop w:val="0"/>
          <w:marBottom w:val="0"/>
          <w:divBdr>
            <w:top w:val="none" w:sz="0" w:space="0" w:color="auto"/>
            <w:left w:val="none" w:sz="0" w:space="0" w:color="auto"/>
            <w:bottom w:val="none" w:sz="0" w:space="0" w:color="auto"/>
            <w:right w:val="none" w:sz="0" w:space="0" w:color="auto"/>
          </w:divBdr>
          <w:divsChild>
            <w:div w:id="10916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C9C48-1ECC-447E-84C4-314D8A74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1461</Words>
  <Characters>8329</Characters>
  <Application>Microsoft Office Word</Application>
  <DocSecurity>0</DocSecurity>
  <Lines>69</Lines>
  <Paragraphs>19</Paragraphs>
  <ScaleCrop>false</ScaleCrop>
  <HeadingPairs>
    <vt:vector size="2" baseType="variant">
      <vt:variant>
        <vt:lpstr>Pavadinimas</vt:lpstr>
      </vt:variant>
      <vt:variant>
        <vt:i4>1</vt:i4>
      </vt:variant>
    </vt:vector>
  </HeadingPairs>
  <TitlesOfParts>
    <vt:vector size="1" baseType="lpstr">
      <vt:lpstr>DĖL MOKINIŲ PRIĖMIMO Į RASEINIŲ RAJONO SAVIVALDYBĖS BENDROJO UGDYMO MOKYKLAS TVARKOS APRAŠO PATVIRTINIMO IR BENDROJO UGDYMO MOKYKLŲ APTARNAVIMO TERITORIJŲ NUSTATYMO</vt:lpstr>
    </vt:vector>
  </TitlesOfParts>
  <Manager>2012-02-24</Manager>
  <Company>Microsoft</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MOKINIŲ PRIĖMIMO Į RASEINIŲ RAJONO SAVIVALDYBĖS BENDROJO UGDYMO MOKYKLAS TVARKOS APRAŠO PATVIRTINIMO IR BENDROJO UGDYMO MOKYKLŲ APTARNAVIMO TERITORIJŲ NUSTATYMO</dc:title>
  <dc:subject>TS-55</dc:subject>
  <dc:creator>RASEINIŲ RAJONO SAVIVALDYBĖS TARYBA</dc:creator>
  <cp:lastModifiedBy>Sekretore</cp:lastModifiedBy>
  <cp:revision>2</cp:revision>
  <cp:lastPrinted>2020-06-03T07:05:00Z</cp:lastPrinted>
  <dcterms:created xsi:type="dcterms:W3CDTF">2020-12-15T10:07:00Z</dcterms:created>
  <dcterms:modified xsi:type="dcterms:W3CDTF">2020-12-15T10:07:00Z</dcterms:modified>
  <cp:category>PRIEDAS</cp:category>
</cp:coreProperties>
</file>